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67912" w14:textId="77777777" w:rsidR="00441D02" w:rsidRDefault="00441D02" w:rsidP="00D015FE">
      <w:pPr>
        <w:jc w:val="center"/>
        <w:rPr>
          <w:b/>
          <w:bCs/>
        </w:rPr>
      </w:pPr>
    </w:p>
    <w:p w14:paraId="1681A1A5" w14:textId="0F05B142" w:rsidR="002E01DA" w:rsidRPr="00751DCC" w:rsidRDefault="00D015FE" w:rsidP="00D015FE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203D47">
        <w:rPr>
          <w:b/>
          <w:bCs/>
        </w:rPr>
        <w:t xml:space="preserve"> (ACUTAB)</w:t>
      </w:r>
    </w:p>
    <w:p w14:paraId="1A1BCD59" w14:textId="66DED865" w:rsidR="00BA2143" w:rsidRDefault="00F52FA4" w:rsidP="00C949BB">
      <w:pPr>
        <w:jc w:val="center"/>
        <w:rPr>
          <w:b/>
          <w:bCs/>
        </w:rPr>
      </w:pPr>
      <w:r>
        <w:rPr>
          <w:b/>
          <w:bCs/>
        </w:rPr>
        <w:t>KROMA</w:t>
      </w:r>
      <w:r w:rsidR="00E622D8" w:rsidRPr="00537993">
        <w:rPr>
          <w:b/>
          <w:bCs/>
        </w:rPr>
        <w:t xml:space="preserve">TOGRAFİ </w:t>
      </w:r>
      <w:r w:rsidR="00E622D8">
        <w:rPr>
          <w:b/>
          <w:bCs/>
        </w:rPr>
        <w:t>VE</w:t>
      </w:r>
      <w:r w:rsidR="00E622D8" w:rsidRPr="00537993">
        <w:rPr>
          <w:b/>
          <w:bCs/>
        </w:rPr>
        <w:t xml:space="preserve"> SPEKTROSKOPİ LABORATUVARI</w:t>
      </w:r>
      <w:r w:rsidR="00E622D8">
        <w:rPr>
          <w:b/>
          <w:bCs/>
        </w:rPr>
        <w:t xml:space="preserve"> </w:t>
      </w:r>
      <w:r w:rsidR="003F43D2" w:rsidRPr="003F43D2">
        <w:rPr>
          <w:b/>
          <w:bCs/>
        </w:rPr>
        <w:t>UV-</w:t>
      </w:r>
      <w:proofErr w:type="spellStart"/>
      <w:r w:rsidR="003F43D2" w:rsidRPr="003F43D2">
        <w:rPr>
          <w:b/>
          <w:bCs/>
        </w:rPr>
        <w:t>Vis</w:t>
      </w:r>
      <w:proofErr w:type="spellEnd"/>
      <w:r w:rsidR="003F43D2" w:rsidRPr="003F43D2">
        <w:rPr>
          <w:b/>
          <w:bCs/>
        </w:rPr>
        <w:t xml:space="preserve"> </w:t>
      </w:r>
      <w:r w:rsidR="003F43D2">
        <w:rPr>
          <w:b/>
          <w:bCs/>
        </w:rPr>
        <w:t xml:space="preserve">SPEKTROFOTOMETRESİ </w:t>
      </w:r>
      <w:r w:rsidR="00863946">
        <w:rPr>
          <w:b/>
          <w:bCs/>
        </w:rPr>
        <w:t>TALEP</w:t>
      </w:r>
      <w:r w:rsidR="00D015FE" w:rsidRPr="00751DCC">
        <w:rPr>
          <w:b/>
          <w:bCs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222" w14:paraId="6944038F" w14:textId="77777777">
        <w:tc>
          <w:tcPr>
            <w:tcW w:w="9062" w:type="dxa"/>
          </w:tcPr>
          <w:p w14:paraId="7570F011" w14:textId="26A95E04" w:rsidR="00AC2222" w:rsidRPr="00C86E28" w:rsidRDefault="00AC222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Başvuranın Adı, Soyadı:</w:t>
            </w:r>
            <w:r w:rsidR="00840D2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8B6BB1C" w14:textId="550B1ECC" w:rsidR="00AC2222" w:rsidRPr="00C86E28" w:rsidRDefault="00AC2222" w:rsidP="00BA2143">
            <w:pPr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Kurum/Üniversite-Bölüm: </w:t>
            </w:r>
          </w:p>
          <w:p w14:paraId="395931D4" w14:textId="77777777" w:rsidR="00AC2222" w:rsidRPr="00BA2143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D97406" w14:textId="6E919FF9" w:rsidR="00AC2222" w:rsidRPr="00C86E28" w:rsidRDefault="00203D47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Cep </w:t>
            </w:r>
            <w:r w:rsidR="00AC2222"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  <w:r w:rsidR="00C86E2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FE095DC" w14:textId="40C21848" w:rsidR="00840D24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2222">
              <w:rPr>
                <w:rFonts w:cstheme="minorHAnsi"/>
                <w:b/>
                <w:bCs/>
                <w:sz w:val="20"/>
                <w:szCs w:val="20"/>
              </w:rPr>
              <w:t>E-posta:</w:t>
            </w:r>
            <w:r w:rsidR="00840D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A7157D8" w14:textId="0A44D423" w:rsidR="00133CBF" w:rsidRPr="00AC2222" w:rsidRDefault="00133CBF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41D02" w14:paraId="1DC57F8F" w14:textId="77777777">
        <w:tc>
          <w:tcPr>
            <w:tcW w:w="9062" w:type="dxa"/>
          </w:tcPr>
          <w:p w14:paraId="3CBB63D3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Fatura Bilgileri</w:t>
            </w:r>
          </w:p>
          <w:p w14:paraId="756687F0" w14:textId="72016D51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Adres:</w:t>
            </w:r>
          </w:p>
          <w:p w14:paraId="7979FB32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7A6947D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Vergi Dairesi:                                                                               Vergi Numarası:</w:t>
            </w:r>
          </w:p>
          <w:p w14:paraId="031D8009" w14:textId="77777777" w:rsidR="00441D02" w:rsidRPr="00BA2143" w:rsidRDefault="00441D0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3A1F15D2" w14:textId="77777777" w:rsidR="00540B5F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9BB" w14:paraId="5008372D" w14:textId="77777777" w:rsidTr="00540B5F">
        <w:tc>
          <w:tcPr>
            <w:tcW w:w="9062" w:type="dxa"/>
          </w:tcPr>
          <w:p w14:paraId="4706AFF5" w14:textId="77777777" w:rsidR="00C949BB" w:rsidRDefault="00C949BB" w:rsidP="00C949BB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 xml:space="preserve">Sonuç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540B5F">
              <w:rPr>
                <w:b/>
                <w:bCs/>
                <w:sz w:val="20"/>
                <w:szCs w:val="20"/>
              </w:rPr>
              <w:t>eslim Şekli</w:t>
            </w:r>
          </w:p>
          <w:p w14:paraId="17AC821C" w14:textId="6A229428" w:rsidR="00C949BB" w:rsidRPr="00540B5F" w:rsidRDefault="00C86E28" w:rsidP="00C949BB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 xml:space="preserve">Ham Veri </w:t>
            </w:r>
            <w:r w:rsidR="00203D47"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D0D9A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D0D9A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>Rapor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540B5F" w14:paraId="017F86C9" w14:textId="77777777" w:rsidTr="00540B5F">
        <w:tc>
          <w:tcPr>
            <w:tcW w:w="9062" w:type="dxa"/>
          </w:tcPr>
          <w:p w14:paraId="70EE43E7" w14:textId="77777777" w:rsidR="00540B5F" w:rsidRDefault="00540B5F" w:rsidP="00540B5F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>Rapor Dili</w:t>
            </w:r>
          </w:p>
          <w:p w14:paraId="3673548D" w14:textId="41B911C4" w:rsidR="00540B5F" w:rsidRPr="00540B5F" w:rsidRDefault="00C86E28" w:rsidP="00540B5F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Türkçe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İngilizce (Ücretlidir)</w:t>
            </w:r>
          </w:p>
        </w:tc>
      </w:tr>
      <w:tr w:rsidR="00540B5F" w14:paraId="1F02BB2E" w14:textId="77777777" w:rsidTr="00540B5F">
        <w:tc>
          <w:tcPr>
            <w:tcW w:w="9062" w:type="dxa"/>
          </w:tcPr>
          <w:p w14:paraId="66F16CDE" w14:textId="6FDBE410" w:rsidR="00540B5F" w:rsidRPr="00BA2143" w:rsidRDefault="00540B5F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Ödeme </w:t>
            </w:r>
            <w:r w:rsidR="00117900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="00200DC3">
              <w:rPr>
                <w:rFonts w:cstheme="minorHAnsi"/>
                <w:b/>
                <w:bCs/>
                <w:sz w:val="20"/>
                <w:szCs w:val="20"/>
              </w:rPr>
              <w:t>aynağı</w:t>
            </w:r>
            <w:r w:rsidRPr="00BA214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4626D2B" w14:textId="540FE6C8" w:rsidR="00540B5F" w:rsidRPr="00540B5F" w:rsidRDefault="00C86E28" w:rsidP="00540B5F">
            <w:pPr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 w:rsidR="00EC0B25">
              <w:rPr>
                <w:rFonts w:cstheme="minorHAnsi"/>
                <w:sz w:val="20"/>
                <w:szCs w:val="20"/>
              </w:rPr>
              <w:t>İ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çi  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niversite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C949BB">
              <w:rPr>
                <w:rFonts w:cstheme="minorHAnsi"/>
                <w:sz w:val="20"/>
                <w:szCs w:val="20"/>
              </w:rPr>
              <w:t xml:space="preserve">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 </w:t>
            </w:r>
            <w:r w:rsidR="00EC0B25">
              <w:rPr>
                <w:rFonts w:cstheme="minorHAnsi"/>
                <w:sz w:val="20"/>
                <w:szCs w:val="20"/>
              </w:rPr>
              <w:t xml:space="preserve">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cstheme="minorHAnsi"/>
                <w:sz w:val="20"/>
                <w:szCs w:val="20"/>
              </w:rPr>
              <w:t>End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stri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203D47" w14:paraId="524DC858" w14:textId="77777777" w:rsidTr="00540B5F">
        <w:tc>
          <w:tcPr>
            <w:tcW w:w="9062" w:type="dxa"/>
          </w:tcPr>
          <w:p w14:paraId="3B80BB4C" w14:textId="77777777" w:rsidR="00153D0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Rapor Teslim Yöntemi</w:t>
            </w:r>
          </w:p>
          <w:p w14:paraId="79307036" w14:textId="71221E4F" w:rsidR="00203D47" w:rsidRPr="00BA214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8F2D9B">
              <w:rPr>
                <w:rFonts w:ascii="MS Gothic" w:eastAsia="MS Gothic" w:hAnsi="MS Gothic" w:cs="Calibri"/>
                <w:sz w:val="18"/>
                <w:szCs w:val="10"/>
              </w:rPr>
            </w:r>
            <w:r w:rsidR="008F2D9B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>
              <w:rPr>
                <w:rFonts w:ascii="MS Gothic" w:eastAsia="MS Gothic" w:hAnsi="MS Gothic" w:cs="Calibri"/>
                <w:szCs w:val="14"/>
              </w:rPr>
              <w:t xml:space="preserve"> </w:t>
            </w:r>
            <w:r w:rsidRPr="00441D02">
              <w:rPr>
                <w:rFonts w:eastAsia="MS Gothic" w:cstheme="minorHAnsi"/>
                <w:sz w:val="20"/>
                <w:szCs w:val="16"/>
              </w:rPr>
              <w:t>E-posta</w:t>
            </w:r>
            <w:r w:rsidRPr="00441D02">
              <w:rPr>
                <w:rFonts w:cstheme="minorHAnsi"/>
              </w:rPr>
              <w:t xml:space="preserve"> </w:t>
            </w:r>
            <w:r w:rsidR="00153D03">
              <w:rPr>
                <w:rFonts w:cstheme="minorHAnsi"/>
              </w:rPr>
              <w:t xml:space="preserve">                       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8F2D9B">
              <w:rPr>
                <w:rFonts w:ascii="MS Gothic" w:eastAsia="MS Gothic" w:hAnsi="MS Gothic" w:cs="Calibri"/>
                <w:sz w:val="18"/>
                <w:szCs w:val="10"/>
              </w:rPr>
            </w:r>
            <w:r w:rsidR="008F2D9B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Elden </w:t>
            </w:r>
            <w:r w:rsidR="00153D03">
              <w:rPr>
                <w:rFonts w:cstheme="minorHAnsi"/>
                <w:sz w:val="20"/>
                <w:szCs w:val="20"/>
              </w:rPr>
              <w:t xml:space="preserve">                                                   </w:t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8F2D9B">
              <w:rPr>
                <w:rFonts w:ascii="MS Gothic" w:eastAsia="MS Gothic" w:hAnsi="MS Gothic" w:cs="Calibri"/>
                <w:sz w:val="18"/>
                <w:szCs w:val="10"/>
              </w:rPr>
            </w:r>
            <w:r w:rsidR="008F2D9B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BA2143">
              <w:rPr>
                <w:rFonts w:cstheme="minorHAnsi"/>
                <w:sz w:val="20"/>
                <w:szCs w:val="20"/>
              </w:rPr>
              <w:t>argo ile</w:t>
            </w:r>
          </w:p>
        </w:tc>
      </w:tr>
    </w:tbl>
    <w:p w14:paraId="631AF449" w14:textId="77777777" w:rsidR="00540B5F" w:rsidRPr="00751DCC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B5F" w14:paraId="5516AF98" w14:textId="77777777" w:rsidTr="00540B5F">
        <w:tc>
          <w:tcPr>
            <w:tcW w:w="9062" w:type="dxa"/>
          </w:tcPr>
          <w:p w14:paraId="757606A5" w14:textId="5C315B3A" w:rsidR="00540B5F" w:rsidRPr="00203D47" w:rsidRDefault="00203D47" w:rsidP="00540B5F">
            <w:pPr>
              <w:pStyle w:val="GurupBasligi"/>
              <w:spacing w:before="60"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Ürün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Güvenlik </w:t>
            </w: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Bilgisi</w:t>
            </w:r>
          </w:p>
          <w:p w14:paraId="7DA770E0" w14:textId="7593B3C7" w:rsidR="00540B5F" w:rsidRPr="00BA2143" w:rsidRDefault="00236DF7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Ürünün</w:t>
            </w:r>
            <w:r w:rsidR="00C74F1E">
              <w:rPr>
                <w:rFonts w:cstheme="minorHAnsi"/>
                <w:sz w:val="20"/>
                <w:szCs w:val="20"/>
              </w:rPr>
              <w:t>/</w:t>
            </w:r>
            <w:r w:rsidR="00B17C30">
              <w:rPr>
                <w:rFonts w:cstheme="minorHAnsi"/>
                <w:sz w:val="20"/>
                <w:szCs w:val="20"/>
              </w:rPr>
              <w:t>cihazın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çevre, insan sağlığına zararlı etkisi   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Vardır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Yoktur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</w:r>
          </w:p>
          <w:p w14:paraId="1BA243D4" w14:textId="77777777" w:rsidR="00540B5F" w:rsidRPr="00BA2143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B10D8A2" w14:textId="688D1BCC" w:rsidR="00540B5F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sz w:val="20"/>
                <w:szCs w:val="20"/>
              </w:rPr>
              <w:t xml:space="preserve">Kullanıcıya, çevreye veya </w:t>
            </w:r>
            <w:r w:rsidR="00B17C30">
              <w:rPr>
                <w:rFonts w:cstheme="minorHAnsi"/>
                <w:sz w:val="20"/>
                <w:szCs w:val="20"/>
              </w:rPr>
              <w:t>cihaza</w:t>
            </w:r>
            <w:r w:rsidRPr="00BA2143">
              <w:rPr>
                <w:rFonts w:cstheme="minorHAnsi"/>
                <w:sz w:val="20"/>
                <w:szCs w:val="20"/>
              </w:rPr>
              <w:t xml:space="preserve"> zarar verme olasılığı olan </w:t>
            </w:r>
            <w:r w:rsidR="00C74F1E">
              <w:rPr>
                <w:rFonts w:cstheme="minorHAnsi"/>
                <w:sz w:val="20"/>
                <w:szCs w:val="20"/>
              </w:rPr>
              <w:t>örneklerin</w:t>
            </w:r>
            <w:r w:rsidRPr="00BA2143">
              <w:rPr>
                <w:rFonts w:cstheme="minorHAnsi"/>
                <w:sz w:val="20"/>
                <w:szCs w:val="20"/>
              </w:rPr>
              <w:t xml:space="preserve"> Madde Güvenlik Bilgilerinde (MSDS) belirtilen miktarları yazılmalıdır.                </w:t>
            </w:r>
          </w:p>
          <w:p w14:paraId="105396AC" w14:textId="6527D9E2" w:rsidR="00540B5F" w:rsidRPr="00BA2143" w:rsidRDefault="00C86E28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Solunum: ____________       </w:t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Deri: ____________      </w: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E00A71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Göz: ____________</w:t>
            </w:r>
          </w:p>
          <w:p w14:paraId="28F188B7" w14:textId="77777777" w:rsidR="00540B5F" w:rsidRDefault="00540B5F" w:rsidP="00540B5F"/>
        </w:tc>
      </w:tr>
    </w:tbl>
    <w:p w14:paraId="6AA39CFD" w14:textId="77777777" w:rsidR="00751DCC" w:rsidRDefault="00751DCC" w:rsidP="00540B5F"/>
    <w:p w14:paraId="383E1F8E" w14:textId="6EB7F3BB" w:rsidR="00AC2222" w:rsidRDefault="00AC2222" w:rsidP="00540B5F"/>
    <w:p w14:paraId="220E4A71" w14:textId="0AA3C9DD" w:rsidR="00F52FA4" w:rsidRDefault="00F52FA4" w:rsidP="00540B5F"/>
    <w:p w14:paraId="4883DAE2" w14:textId="77777777" w:rsidR="00F52FA4" w:rsidRDefault="00F52FA4" w:rsidP="00540B5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015FE" w14:paraId="46FE5C58" w14:textId="77777777">
        <w:tc>
          <w:tcPr>
            <w:tcW w:w="9062" w:type="dxa"/>
            <w:gridSpan w:val="4"/>
          </w:tcPr>
          <w:p w14:paraId="2A096F44" w14:textId="05388765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Test ve Analiz Birimi Tarafında</w:t>
            </w:r>
            <w:r w:rsidR="00B023EF">
              <w:rPr>
                <w:b/>
                <w:bCs/>
                <w:sz w:val="20"/>
                <w:szCs w:val="20"/>
              </w:rPr>
              <w:t>n</w:t>
            </w:r>
            <w:r w:rsidRPr="00AC2222">
              <w:rPr>
                <w:b/>
                <w:bCs/>
                <w:sz w:val="20"/>
                <w:szCs w:val="20"/>
              </w:rPr>
              <w:t xml:space="preserve"> Doldurulacaktır:</w:t>
            </w:r>
          </w:p>
        </w:tc>
      </w:tr>
      <w:tr w:rsidR="00D015FE" w14:paraId="0AE7FC74" w14:textId="77777777" w:rsidTr="00C949BB">
        <w:trPr>
          <w:trHeight w:val="287"/>
        </w:trPr>
        <w:tc>
          <w:tcPr>
            <w:tcW w:w="2265" w:type="dxa"/>
          </w:tcPr>
          <w:p w14:paraId="2729713D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</w:p>
          <w:p w14:paraId="7BE9FFC2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Evrak Kayıt No</w:t>
            </w:r>
          </w:p>
        </w:tc>
        <w:tc>
          <w:tcPr>
            <w:tcW w:w="2265" w:type="dxa"/>
          </w:tcPr>
          <w:p w14:paraId="5B05A412" w14:textId="77777777" w:rsidR="00D015FE" w:rsidRPr="00BA2143" w:rsidRDefault="00D015FE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02742447" w14:textId="77777777" w:rsidR="00D015FE" w:rsidRPr="00BA2143" w:rsidRDefault="00D015FE">
            <w:pPr>
              <w:rPr>
                <w:sz w:val="20"/>
                <w:szCs w:val="20"/>
              </w:rPr>
            </w:pPr>
          </w:p>
          <w:p w14:paraId="72961859" w14:textId="3BCBB7AF" w:rsidR="00D015FE" w:rsidRPr="00441D0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Başvuru Tarihi</w:t>
            </w:r>
          </w:p>
        </w:tc>
        <w:tc>
          <w:tcPr>
            <w:tcW w:w="2266" w:type="dxa"/>
          </w:tcPr>
          <w:p w14:paraId="0331070C" w14:textId="77777777" w:rsidR="00D015FE" w:rsidRDefault="00D015FE"/>
        </w:tc>
      </w:tr>
    </w:tbl>
    <w:p w14:paraId="2609175F" w14:textId="77777777" w:rsidR="00441D02" w:rsidRDefault="00441D02" w:rsidP="00751DCC">
      <w:pPr>
        <w:jc w:val="center"/>
        <w:rPr>
          <w:b/>
          <w:bCs/>
        </w:rPr>
      </w:pPr>
    </w:p>
    <w:p w14:paraId="7F60B578" w14:textId="77777777" w:rsidR="008F7A89" w:rsidRDefault="008F7A89" w:rsidP="00751DCC">
      <w:pPr>
        <w:jc w:val="center"/>
        <w:rPr>
          <w:b/>
          <w:bCs/>
        </w:rPr>
      </w:pPr>
    </w:p>
    <w:p w14:paraId="4A65B537" w14:textId="77777777" w:rsidR="005151B1" w:rsidRDefault="005151B1" w:rsidP="00751DCC">
      <w:pPr>
        <w:jc w:val="center"/>
        <w:rPr>
          <w:b/>
          <w:bCs/>
        </w:rPr>
      </w:pPr>
    </w:p>
    <w:p w14:paraId="3A7A7B61" w14:textId="690645D1" w:rsidR="00751DCC" w:rsidRPr="00751DCC" w:rsidRDefault="00751DCC" w:rsidP="00751DCC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153D03">
        <w:rPr>
          <w:b/>
          <w:bCs/>
        </w:rPr>
        <w:t xml:space="preserve"> (ACUTAB)</w:t>
      </w:r>
    </w:p>
    <w:p w14:paraId="7268E2FE" w14:textId="31166E12" w:rsidR="00133CBF" w:rsidRDefault="00441D02" w:rsidP="00441D02">
      <w:pPr>
        <w:tabs>
          <w:tab w:val="center" w:pos="4536"/>
          <w:tab w:val="left" w:pos="7512"/>
        </w:tabs>
        <w:rPr>
          <w:b/>
          <w:bCs/>
        </w:rPr>
      </w:pPr>
      <w:r>
        <w:rPr>
          <w:b/>
          <w:bCs/>
        </w:rPr>
        <w:tab/>
      </w:r>
      <w:r w:rsidR="00E622D8" w:rsidRPr="00537993">
        <w:rPr>
          <w:b/>
          <w:bCs/>
        </w:rPr>
        <w:t xml:space="preserve">KROMOTOGRAFİ </w:t>
      </w:r>
      <w:r w:rsidR="00E622D8">
        <w:rPr>
          <w:b/>
          <w:bCs/>
        </w:rPr>
        <w:t>VE</w:t>
      </w:r>
      <w:r w:rsidR="00E622D8" w:rsidRPr="00537993">
        <w:rPr>
          <w:b/>
          <w:bCs/>
        </w:rPr>
        <w:t xml:space="preserve"> SPEKTROSKOPİ LABORATUVARI</w:t>
      </w:r>
      <w:r w:rsidR="00E622D8">
        <w:rPr>
          <w:b/>
          <w:bCs/>
        </w:rPr>
        <w:t xml:space="preserve"> </w:t>
      </w:r>
      <w:r w:rsidR="003F43D2" w:rsidRPr="003F43D2">
        <w:rPr>
          <w:b/>
          <w:bCs/>
        </w:rPr>
        <w:t>UV-</w:t>
      </w:r>
      <w:proofErr w:type="spellStart"/>
      <w:r w:rsidR="003F43D2" w:rsidRPr="003F43D2">
        <w:rPr>
          <w:b/>
          <w:bCs/>
        </w:rPr>
        <w:t>Vis</w:t>
      </w:r>
      <w:proofErr w:type="spellEnd"/>
      <w:r w:rsidR="003F43D2" w:rsidRPr="003F43D2">
        <w:rPr>
          <w:b/>
          <w:bCs/>
        </w:rPr>
        <w:t xml:space="preserve"> </w:t>
      </w:r>
      <w:r w:rsidR="003F43D2">
        <w:rPr>
          <w:b/>
          <w:bCs/>
        </w:rPr>
        <w:t xml:space="preserve">SPEKTROFOTOMETRESİ </w:t>
      </w:r>
      <w:r w:rsidR="00863946">
        <w:rPr>
          <w:b/>
          <w:bCs/>
        </w:rPr>
        <w:t>TALEP</w:t>
      </w:r>
      <w:r w:rsidR="00133CBF" w:rsidRPr="00751DCC">
        <w:rPr>
          <w:b/>
          <w:bCs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3CBF" w14:paraId="2D804068" w14:textId="77777777" w:rsidTr="002B5834">
        <w:tc>
          <w:tcPr>
            <w:tcW w:w="9212" w:type="dxa"/>
          </w:tcPr>
          <w:p w14:paraId="6F125628" w14:textId="46FC1EB4" w:rsidR="00133CBF" w:rsidRDefault="00890988" w:rsidP="002B5834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Test ve analizlerin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 xml:space="preserve"> gerçekleştirilebilmesi için bu formun eksiksiz doldurulması gerek</w:t>
            </w:r>
            <w:r w:rsidR="00133CBF">
              <w:rPr>
                <w:rFonts w:ascii="Calibri" w:hAnsi="Calibri" w:cs="Calibri"/>
                <w:b/>
                <w:sz w:val="20"/>
                <w:szCs w:val="16"/>
              </w:rPr>
              <w:t>mektedir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>.</w:t>
            </w:r>
          </w:p>
        </w:tc>
      </w:tr>
      <w:tr w:rsidR="00133CBF" w14:paraId="54194D20" w14:textId="77777777" w:rsidTr="002B5834">
        <w:tc>
          <w:tcPr>
            <w:tcW w:w="9212" w:type="dxa"/>
          </w:tcPr>
          <w:p w14:paraId="2C33A3A2" w14:textId="3FCD35F7" w:rsidR="00133CBF" w:rsidRDefault="00863946" w:rsidP="002B5834">
            <w:pPr>
              <w:jc w:val="center"/>
              <w:rPr>
                <w:b/>
                <w:bCs/>
              </w:rPr>
            </w:pPr>
            <w:r w:rsidRPr="00725075">
              <w:rPr>
                <w:b/>
                <w:bCs/>
                <w:sz w:val="20"/>
                <w:szCs w:val="20"/>
              </w:rPr>
              <w:t>TALEP EDİLEN TEST</w:t>
            </w:r>
          </w:p>
        </w:tc>
      </w:tr>
      <w:tr w:rsidR="00133CBF" w14:paraId="4A1392C1" w14:textId="77777777" w:rsidTr="002B5834">
        <w:tc>
          <w:tcPr>
            <w:tcW w:w="9212" w:type="dxa"/>
          </w:tcPr>
          <w:p w14:paraId="69B0A535" w14:textId="77777777" w:rsidR="00133CBF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p w14:paraId="38BEC144" w14:textId="6D02E248" w:rsidR="00133CBF" w:rsidRDefault="00E00A71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8F2D9B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8F2D9B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bookmarkEnd w:id="0"/>
            <w:r w:rsidR="00153D03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8A192E">
              <w:rPr>
                <w:rFonts w:ascii="Calibri" w:hAnsi="Calibri" w:cs="Calibri"/>
                <w:sz w:val="20"/>
                <w:szCs w:val="20"/>
                <w:lang w:eastAsia="en-US"/>
              </w:rPr>
              <w:t>UV-</w:t>
            </w:r>
            <w:proofErr w:type="spellStart"/>
            <w:r w:rsidR="008A192E">
              <w:rPr>
                <w:rFonts w:ascii="Calibri" w:hAnsi="Calibri" w:cs="Calibri"/>
                <w:sz w:val="20"/>
                <w:szCs w:val="20"/>
                <w:lang w:eastAsia="en-US"/>
              </w:rPr>
              <w:t>Vis</w:t>
            </w:r>
            <w:proofErr w:type="spellEnd"/>
            <w:r w:rsidR="008A192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A192E">
              <w:rPr>
                <w:rFonts w:ascii="Calibri" w:hAnsi="Calibri" w:cs="Calibri"/>
                <w:sz w:val="20"/>
                <w:szCs w:val="20"/>
                <w:lang w:eastAsia="en-US"/>
              </w:rPr>
              <w:t>absorbans</w:t>
            </w:r>
            <w:proofErr w:type="spellEnd"/>
            <w:r w:rsidR="008A192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ölçümü (belli bir dalga boyunda)</w:t>
            </w:r>
            <w:r w:rsidR="00133CBF" w:rsidRPr="00200DC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                  </w:t>
            </w:r>
          </w:p>
          <w:p w14:paraId="09090D79" w14:textId="77777777" w:rsidR="00133CBF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p w14:paraId="37900326" w14:textId="09180795" w:rsidR="00133CBF" w:rsidRDefault="00E00A71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Theme="minorHAnsi" w:hAnsiTheme="minorHAnsi" w:cstheme="minorBidi"/>
                <w:kern w:val="2"/>
                <w:szCs w:val="18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8F2D9B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8F2D9B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153D03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8A192E">
              <w:rPr>
                <w:rFonts w:ascii="Calibri" w:hAnsi="Calibri" w:cs="Calibri"/>
                <w:sz w:val="20"/>
                <w:szCs w:val="20"/>
                <w:lang w:eastAsia="en-US"/>
              </w:rPr>
              <w:t>UV-</w:t>
            </w:r>
            <w:proofErr w:type="spellStart"/>
            <w:r w:rsidR="008A192E">
              <w:rPr>
                <w:rFonts w:ascii="Calibri" w:hAnsi="Calibri" w:cs="Calibri"/>
                <w:sz w:val="20"/>
                <w:szCs w:val="20"/>
                <w:lang w:eastAsia="en-US"/>
              </w:rPr>
              <w:t>Vis</w:t>
            </w:r>
            <w:proofErr w:type="spellEnd"/>
            <w:r w:rsidR="008A192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spektrum </w:t>
            </w:r>
            <w:proofErr w:type="spellStart"/>
            <w:r w:rsidR="008A192E">
              <w:rPr>
                <w:rFonts w:ascii="Calibri" w:hAnsi="Calibri" w:cs="Calibri"/>
                <w:sz w:val="20"/>
                <w:szCs w:val="20"/>
                <w:lang w:eastAsia="en-US"/>
              </w:rPr>
              <w:t>eldesi</w:t>
            </w:r>
            <w:proofErr w:type="spellEnd"/>
            <w:r w:rsidR="008A192E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(belli bir dalga boyu aralığında)</w:t>
            </w:r>
            <w:r w:rsidR="008A192E" w:rsidRPr="00200DC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                  </w:t>
            </w:r>
          </w:p>
          <w:p w14:paraId="54870E0D" w14:textId="77777777" w:rsidR="00133CBF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MS Gothic" w:eastAsia="MS Gothic" w:hAnsi="MS Gothic" w:cs="Calibri"/>
                <w:szCs w:val="18"/>
                <w:lang w:eastAsia="en-US"/>
              </w:rPr>
            </w:pPr>
          </w:p>
          <w:p w14:paraId="4B7A6B2B" w14:textId="77777777" w:rsidR="008A192E" w:rsidRDefault="00E00A71" w:rsidP="00133CBF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8F2D9B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8F2D9B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153D03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8A192E">
              <w:rPr>
                <w:rFonts w:ascii="Calibri" w:hAnsi="Calibri" w:cs="Calibri"/>
                <w:sz w:val="20"/>
                <w:szCs w:val="20"/>
                <w:lang w:eastAsia="en-US"/>
              </w:rPr>
              <w:t>Kantitatif analiz</w:t>
            </w:r>
            <w:r w:rsidR="00133CBF" w:rsidRPr="00200DC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</w:t>
            </w:r>
          </w:p>
          <w:p w14:paraId="2ABC9983" w14:textId="3A7C3E9A" w:rsidR="008A192E" w:rsidRDefault="00133CBF" w:rsidP="00133CBF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200DC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</w:t>
            </w:r>
          </w:p>
          <w:p w14:paraId="712C1B4F" w14:textId="68166A73" w:rsidR="00133CBF" w:rsidRPr="00133CBF" w:rsidRDefault="008A192E" w:rsidP="00133CBF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14"/>
                <w:szCs w:val="14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8F2D9B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8F2D9B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Kinetik Analiz</w:t>
            </w:r>
          </w:p>
          <w:p w14:paraId="00334610" w14:textId="77777777" w:rsidR="00133CBF" w:rsidRDefault="00133CBF" w:rsidP="00133CBF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b/>
                <w:bCs/>
              </w:rPr>
            </w:pPr>
          </w:p>
        </w:tc>
      </w:tr>
      <w:tr w:rsidR="00133CBF" w14:paraId="3456BFA2" w14:textId="77777777" w:rsidTr="002B5834">
        <w:tc>
          <w:tcPr>
            <w:tcW w:w="9212" w:type="dxa"/>
          </w:tcPr>
          <w:p w14:paraId="42D004FB" w14:textId="17C03001" w:rsidR="00133CBF" w:rsidRPr="00153D03" w:rsidRDefault="00203D47" w:rsidP="002B5834">
            <w:pPr>
              <w:rPr>
                <w:b/>
                <w:bCs/>
                <w:sz w:val="20"/>
                <w:szCs w:val="20"/>
              </w:rPr>
            </w:pPr>
            <w:r w:rsidRPr="00153D03">
              <w:rPr>
                <w:b/>
                <w:bCs/>
                <w:sz w:val="20"/>
                <w:szCs w:val="20"/>
              </w:rPr>
              <w:t>İletilmek İstenen Notlar:</w:t>
            </w:r>
          </w:p>
          <w:p w14:paraId="6BF1BFC4" w14:textId="77777777" w:rsidR="00F20C8B" w:rsidRDefault="00F20C8B" w:rsidP="002B5834">
            <w:pPr>
              <w:rPr>
                <w:b/>
                <w:bCs/>
              </w:rPr>
            </w:pPr>
          </w:p>
        </w:tc>
      </w:tr>
    </w:tbl>
    <w:p w14:paraId="338777F9" w14:textId="77777777" w:rsidR="00133CBF" w:rsidRDefault="00133CBF" w:rsidP="004673A0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5"/>
        <w:gridCol w:w="5737"/>
      </w:tblGrid>
      <w:tr w:rsidR="004673A0" w14:paraId="670D8472" w14:textId="77777777" w:rsidTr="008A192E">
        <w:tc>
          <w:tcPr>
            <w:tcW w:w="3325" w:type="dxa"/>
          </w:tcPr>
          <w:p w14:paraId="36B6D3FF" w14:textId="54CFABA8" w:rsidR="004673A0" w:rsidRDefault="008A192E" w:rsidP="00751DC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Ölçüm yapılacak dalga boyu ya da aralığı</w:t>
            </w:r>
          </w:p>
          <w:p w14:paraId="4FCF2248" w14:textId="3CF5A48F" w:rsidR="004673A0" w:rsidRDefault="004673A0" w:rsidP="00751DCC"/>
        </w:tc>
        <w:tc>
          <w:tcPr>
            <w:tcW w:w="5737" w:type="dxa"/>
          </w:tcPr>
          <w:p w14:paraId="5862F2E8" w14:textId="77777777" w:rsidR="004673A0" w:rsidRDefault="004673A0" w:rsidP="00751DCC"/>
        </w:tc>
      </w:tr>
      <w:tr w:rsidR="008A192E" w14:paraId="6FBAC244" w14:textId="77777777" w:rsidTr="008A192E">
        <w:tc>
          <w:tcPr>
            <w:tcW w:w="3325" w:type="dxa"/>
          </w:tcPr>
          <w:p w14:paraId="0D7DCC6B" w14:textId="77777777" w:rsidR="008A192E" w:rsidRDefault="008A192E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Ölçümün yapılacağı çözücü/ortam</w:t>
            </w:r>
          </w:p>
          <w:p w14:paraId="0C9F0546" w14:textId="50BDE315" w:rsidR="008A192E" w:rsidRDefault="008A192E" w:rsidP="008A192E"/>
        </w:tc>
        <w:tc>
          <w:tcPr>
            <w:tcW w:w="5737" w:type="dxa"/>
          </w:tcPr>
          <w:p w14:paraId="4B9A0B92" w14:textId="77777777" w:rsidR="008A192E" w:rsidRDefault="008A192E" w:rsidP="008A192E"/>
        </w:tc>
      </w:tr>
      <w:tr w:rsidR="008A192E" w14:paraId="789A4F2A" w14:textId="77777777" w:rsidTr="008A192E">
        <w:tc>
          <w:tcPr>
            <w:tcW w:w="3325" w:type="dxa"/>
          </w:tcPr>
          <w:p w14:paraId="2E17D640" w14:textId="77777777" w:rsidR="008A192E" w:rsidRDefault="008A192E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Ölçümün yapılacağı sıcaklık</w:t>
            </w:r>
          </w:p>
          <w:p w14:paraId="04C6176F" w14:textId="77777777" w:rsidR="008A192E" w:rsidRDefault="008A192E" w:rsidP="008A192E"/>
        </w:tc>
        <w:tc>
          <w:tcPr>
            <w:tcW w:w="5737" w:type="dxa"/>
          </w:tcPr>
          <w:p w14:paraId="3E7DBBCC" w14:textId="77777777" w:rsidR="008A192E" w:rsidRDefault="008A192E" w:rsidP="008A192E"/>
        </w:tc>
      </w:tr>
      <w:tr w:rsidR="008A192E" w14:paraId="56793777" w14:textId="77777777" w:rsidTr="008A192E">
        <w:tc>
          <w:tcPr>
            <w:tcW w:w="3325" w:type="dxa"/>
          </w:tcPr>
          <w:p w14:paraId="41075DD4" w14:textId="63CA40D5" w:rsidR="008A192E" w:rsidRDefault="008A192E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Kantitatif analiz için standart örnek sayısı </w:t>
            </w:r>
          </w:p>
          <w:p w14:paraId="71363623" w14:textId="57ED9505" w:rsidR="008A192E" w:rsidRDefault="008A192E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47C7C910" w14:textId="77777777" w:rsidR="008A192E" w:rsidRDefault="008A192E" w:rsidP="008A192E"/>
        </w:tc>
      </w:tr>
      <w:tr w:rsidR="008A192E" w14:paraId="4EB98BEA" w14:textId="77777777" w:rsidTr="008A192E">
        <w:tc>
          <w:tcPr>
            <w:tcW w:w="3325" w:type="dxa"/>
          </w:tcPr>
          <w:p w14:paraId="6D56C101" w14:textId="2F328391" w:rsidR="008A192E" w:rsidRDefault="008A192E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Kinetik analiz için </w:t>
            </w:r>
            <w:r w:rsidR="006D245E">
              <w:rPr>
                <w:rFonts w:cstheme="minorHAnsi"/>
                <w:b/>
                <w:bCs/>
                <w:sz w:val="20"/>
                <w:szCs w:val="20"/>
              </w:rPr>
              <w:t>zaman aralıkları</w:t>
            </w:r>
          </w:p>
          <w:p w14:paraId="19407D0D" w14:textId="77777777" w:rsidR="008A192E" w:rsidRDefault="008A192E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5A0A0DA0" w14:textId="77777777" w:rsidR="008A192E" w:rsidRDefault="008A192E" w:rsidP="008A192E"/>
        </w:tc>
      </w:tr>
      <w:tr w:rsidR="008A192E" w14:paraId="05E69128" w14:textId="77777777" w:rsidTr="008A192E">
        <w:tc>
          <w:tcPr>
            <w:tcW w:w="3325" w:type="dxa"/>
          </w:tcPr>
          <w:p w14:paraId="6C490CCE" w14:textId="77777777" w:rsidR="008A192E" w:rsidRDefault="008A192E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Ürünün Fiziksel Özellikleri</w:t>
            </w:r>
          </w:p>
          <w:p w14:paraId="7BE3F123" w14:textId="5CA9770D" w:rsidR="008A192E" w:rsidRDefault="008A192E" w:rsidP="008A192E"/>
        </w:tc>
        <w:tc>
          <w:tcPr>
            <w:tcW w:w="5737" w:type="dxa"/>
          </w:tcPr>
          <w:p w14:paraId="72A6D92D" w14:textId="5948262A" w:rsidR="008A192E" w:rsidRDefault="008A192E" w:rsidP="008A192E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Sıvı     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Katı</w:t>
            </w:r>
          </w:p>
        </w:tc>
      </w:tr>
      <w:tr w:rsidR="008A192E" w14:paraId="54E7A8E8" w14:textId="77777777" w:rsidTr="008A192E">
        <w:tc>
          <w:tcPr>
            <w:tcW w:w="3325" w:type="dxa"/>
          </w:tcPr>
          <w:p w14:paraId="3E5C00C5" w14:textId="4D15440E" w:rsidR="008A192E" w:rsidRDefault="008A192E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 Kimyasal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ise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Özellikleri</w:t>
            </w:r>
          </w:p>
          <w:p w14:paraId="795B5E1B" w14:textId="73F94F16" w:rsidR="008A192E" w:rsidRDefault="008A192E" w:rsidP="008A192E"/>
        </w:tc>
        <w:tc>
          <w:tcPr>
            <w:tcW w:w="5737" w:type="dxa"/>
          </w:tcPr>
          <w:p w14:paraId="413622F3" w14:textId="2B5A15C2" w:rsidR="008A192E" w:rsidRDefault="008A192E" w:rsidP="008A192E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t xml:space="preserve"> </w:t>
            </w:r>
            <w:proofErr w:type="spellStart"/>
            <w:r w:rsidRPr="00200DC3">
              <w:rPr>
                <w:sz w:val="20"/>
                <w:szCs w:val="20"/>
              </w:rPr>
              <w:t>Toksik</w:t>
            </w:r>
            <w:proofErr w:type="spellEnd"/>
            <w:r>
              <w:t xml:space="preserve">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Pr="00200DC3">
              <w:rPr>
                <w:sz w:val="20"/>
                <w:szCs w:val="20"/>
              </w:rPr>
              <w:t xml:space="preserve">Yanıcı  </w:t>
            </w:r>
            <w:r>
              <w:t xml:space="preserve">         </w:t>
            </w:r>
            <w:r w:rsidRPr="00C86E28">
              <w:rPr>
                <w:sz w:val="18"/>
                <w:szCs w:val="18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proofErr w:type="spellStart"/>
            <w:r w:rsidRPr="00200DC3">
              <w:rPr>
                <w:sz w:val="20"/>
                <w:szCs w:val="20"/>
              </w:rPr>
              <w:t>Korozif</w:t>
            </w:r>
            <w:proofErr w:type="spellEnd"/>
            <w:r w:rsidRPr="00200DC3">
              <w:rPr>
                <w:sz w:val="20"/>
                <w:szCs w:val="20"/>
              </w:rPr>
              <w:t xml:space="preserve">  </w:t>
            </w:r>
            <w:r>
              <w:t xml:space="preserve">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>
              <w:rPr>
                <w:sz w:val="20"/>
                <w:szCs w:val="20"/>
              </w:rPr>
              <w:t>Işığa Duyarlı</w:t>
            </w:r>
            <w:r w:rsidRPr="00200DC3">
              <w:rPr>
                <w:sz w:val="20"/>
                <w:szCs w:val="20"/>
              </w:rPr>
              <w:t xml:space="preserve"> </w:t>
            </w:r>
            <w:r>
              <w:t xml:space="preserve">   </w:t>
            </w:r>
          </w:p>
        </w:tc>
      </w:tr>
      <w:tr w:rsidR="008A192E" w14:paraId="6813059E" w14:textId="77777777" w:rsidTr="008A192E">
        <w:tc>
          <w:tcPr>
            <w:tcW w:w="3325" w:type="dxa"/>
          </w:tcPr>
          <w:p w14:paraId="59E6842E" w14:textId="0C789B8E" w:rsidR="008A192E" w:rsidRDefault="008A192E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</w:t>
            </w:r>
            <w:r w:rsidR="003F43D2">
              <w:rPr>
                <w:rFonts w:cstheme="minorHAnsi"/>
                <w:b/>
                <w:bCs/>
                <w:sz w:val="20"/>
                <w:szCs w:val="20"/>
              </w:rPr>
              <w:t>ün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Saklama Koşulları</w:t>
            </w:r>
          </w:p>
          <w:p w14:paraId="220500D0" w14:textId="38BD86BB" w:rsidR="008A192E" w:rsidRDefault="008A192E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34FCFA17" w14:textId="28AAE410" w:rsidR="008A192E" w:rsidRDefault="008A192E" w:rsidP="008A192E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Pr="00625C24">
              <w:rPr>
                <w:rFonts w:cstheme="minorHAnsi"/>
                <w:sz w:val="20"/>
                <w:szCs w:val="20"/>
              </w:rPr>
              <w:t xml:space="preserve">Oda </w:t>
            </w:r>
            <w:r>
              <w:rPr>
                <w:rFonts w:cstheme="minorHAnsi"/>
                <w:sz w:val="20"/>
                <w:szCs w:val="20"/>
              </w:rPr>
              <w:t>Sıcaklığı</w:t>
            </w:r>
            <w:r w:rsidRPr="00625C24">
              <w:rPr>
                <w:rFonts w:cstheme="minorHAnsi"/>
                <w:sz w:val="20"/>
                <w:szCs w:val="20"/>
              </w:rPr>
              <w:t xml:space="preserve">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Pr="00625C24">
              <w:rPr>
                <w:rFonts w:cstheme="minorHAnsi"/>
                <w:sz w:val="20"/>
                <w:szCs w:val="20"/>
              </w:rPr>
              <w:t xml:space="preserve">2-8 ˚ C          </w:t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-80 ˚ C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Diğer</w:t>
            </w:r>
          </w:p>
        </w:tc>
      </w:tr>
      <w:tr w:rsidR="008A192E" w14:paraId="1EFF1212" w14:textId="77777777" w:rsidTr="008A192E">
        <w:tc>
          <w:tcPr>
            <w:tcW w:w="3325" w:type="dxa"/>
          </w:tcPr>
          <w:p w14:paraId="5D1F5DBB" w14:textId="5B95C058" w:rsidR="008A192E" w:rsidRDefault="003F43D2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Ürünün</w:t>
            </w:r>
            <w:r w:rsidR="008A192E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Görseli</w:t>
            </w:r>
          </w:p>
          <w:p w14:paraId="77229587" w14:textId="191103CF" w:rsidR="008A192E" w:rsidRPr="00C74F1E" w:rsidRDefault="008A192E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*</w:t>
            </w:r>
            <w:r w:rsidRPr="00236DF7">
              <w:rPr>
                <w:rFonts w:cstheme="minorHAnsi"/>
                <w:sz w:val="18"/>
                <w:szCs w:val="18"/>
              </w:rPr>
              <w:t>Ek belge olarak gönderilebilir</w:t>
            </w:r>
          </w:p>
        </w:tc>
        <w:tc>
          <w:tcPr>
            <w:tcW w:w="5737" w:type="dxa"/>
          </w:tcPr>
          <w:p w14:paraId="04CF47B8" w14:textId="77777777" w:rsidR="008A192E" w:rsidRPr="00625C24" w:rsidRDefault="008A192E" w:rsidP="008A192E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8A192E" w14:paraId="06F4BE9E" w14:textId="77777777" w:rsidTr="008A192E">
        <w:tc>
          <w:tcPr>
            <w:tcW w:w="3325" w:type="dxa"/>
          </w:tcPr>
          <w:p w14:paraId="705814B3" w14:textId="134EA5B1" w:rsidR="008A192E" w:rsidRDefault="008A192E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Gönderilen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Sayısı</w:t>
            </w:r>
          </w:p>
          <w:p w14:paraId="26C3FBEC" w14:textId="436E0F91" w:rsidR="008A192E" w:rsidRPr="00625C24" w:rsidRDefault="008A192E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47A458F0" w14:textId="77777777" w:rsidR="008A192E" w:rsidRPr="00625C24" w:rsidRDefault="008A192E" w:rsidP="008A192E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8A192E" w14:paraId="64978435" w14:textId="77777777" w:rsidTr="008A192E">
        <w:tc>
          <w:tcPr>
            <w:tcW w:w="3325" w:type="dxa"/>
          </w:tcPr>
          <w:p w14:paraId="221F4B79" w14:textId="1EA27B46" w:rsidR="008A192E" w:rsidRPr="00625C24" w:rsidRDefault="003F43D2" w:rsidP="008A192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Ürünün </w:t>
            </w:r>
            <w:r w:rsidR="008A192E" w:rsidRPr="00625C24">
              <w:rPr>
                <w:rFonts w:cstheme="minorHAnsi"/>
                <w:b/>
                <w:bCs/>
                <w:sz w:val="20"/>
                <w:szCs w:val="20"/>
              </w:rPr>
              <w:t>İade ve</w:t>
            </w:r>
            <w:r w:rsidR="008A192E">
              <w:rPr>
                <w:rFonts w:cstheme="minorHAnsi"/>
                <w:b/>
                <w:bCs/>
                <w:sz w:val="20"/>
                <w:szCs w:val="20"/>
              </w:rPr>
              <w:t>/veya</w:t>
            </w:r>
            <w:r w:rsidR="008A192E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A192E">
              <w:rPr>
                <w:rFonts w:cstheme="minorHAnsi"/>
                <w:b/>
                <w:bCs/>
                <w:sz w:val="20"/>
                <w:szCs w:val="20"/>
              </w:rPr>
              <w:t>Atılma Şekli</w:t>
            </w:r>
          </w:p>
        </w:tc>
        <w:tc>
          <w:tcPr>
            <w:tcW w:w="5737" w:type="dxa"/>
          </w:tcPr>
          <w:p w14:paraId="622C549D" w14:textId="18C2904F" w:rsidR="008A192E" w:rsidRPr="00625C24" w:rsidRDefault="008A192E" w:rsidP="008A192E">
            <w:pPr>
              <w:rPr>
                <w:rFonts w:cstheme="minorHAnsi"/>
                <w:sz w:val="20"/>
                <w:szCs w:val="20"/>
              </w:rPr>
            </w:pPr>
            <w:r w:rsidRPr="00625C24">
              <w:rPr>
                <w:rFonts w:cstheme="minorHAnsi"/>
                <w:sz w:val="20"/>
                <w:szCs w:val="20"/>
              </w:rPr>
              <w:t xml:space="preserve">Aksi belirtilmedikçe </w:t>
            </w:r>
            <w:r>
              <w:rPr>
                <w:rFonts w:cstheme="minorHAnsi"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sz w:val="20"/>
                <w:szCs w:val="20"/>
              </w:rPr>
              <w:t>ler rapordan 10 gün sonra imha edilecektir.</w:t>
            </w:r>
          </w:p>
          <w:p w14:paraId="259F1FE6" w14:textId="4AB1D5C6" w:rsidR="008A192E" w:rsidRPr="00625C24" w:rsidRDefault="008A192E" w:rsidP="008A192E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</w:rPr>
              <w:t xml:space="preserve"> </w:t>
            </w:r>
            <w:r w:rsidRPr="00625C24">
              <w:rPr>
                <w:rFonts w:cstheme="minorHAnsi"/>
                <w:sz w:val="20"/>
                <w:szCs w:val="20"/>
              </w:rPr>
              <w:t xml:space="preserve">Gönderene İade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625C24">
              <w:rPr>
                <w:rFonts w:cstheme="minorHAnsi"/>
                <w:sz w:val="20"/>
                <w:szCs w:val="20"/>
              </w:rPr>
              <w:t xml:space="preserve">Evsel Atık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</w:r>
            <w:r w:rsidR="008F2D9B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Tehlikeli Atık</w:t>
            </w:r>
          </w:p>
        </w:tc>
      </w:tr>
    </w:tbl>
    <w:p w14:paraId="1386E035" w14:textId="77BEAB92" w:rsidR="00C74F1E" w:rsidRDefault="00C74F1E" w:rsidP="00751DCC">
      <w:pPr>
        <w:rPr>
          <w:rFonts w:eastAsia="Bitstream Vera Sans" w:cs="Times New Roman"/>
          <w:b/>
          <w:bCs/>
          <w:sz w:val="18"/>
          <w:szCs w:val="18"/>
          <w:lang w:eastAsia="tr-TR"/>
        </w:rPr>
      </w:pPr>
    </w:p>
    <w:p w14:paraId="68C904BC" w14:textId="55D59A0A" w:rsidR="003F43D2" w:rsidRDefault="003F43D2" w:rsidP="00751DCC">
      <w:pPr>
        <w:rPr>
          <w:rFonts w:eastAsia="Bitstream Vera Sans" w:cs="Times New Roman"/>
          <w:b/>
          <w:bCs/>
          <w:sz w:val="18"/>
          <w:szCs w:val="18"/>
          <w:lang w:eastAsia="tr-TR"/>
        </w:rPr>
      </w:pPr>
    </w:p>
    <w:p w14:paraId="7E836073" w14:textId="77777777" w:rsidR="003F43D2" w:rsidRDefault="003F43D2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C65932B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CFBA194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C370F71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238E9D7" w14:textId="77777777" w:rsidR="00133CBF" w:rsidRDefault="00133CBF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60D7BE1" w14:textId="77777777" w:rsidR="003F43D2" w:rsidRDefault="003F43D2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</w:pPr>
      <w:bookmarkStart w:id="1" w:name="_Hlk134040229"/>
    </w:p>
    <w:p w14:paraId="06C0ACF4" w14:textId="75818D0F" w:rsidR="009952D3" w:rsidRPr="009952D3" w:rsidRDefault="004D0D9A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 xml:space="preserve"> Kabul Kriterleri</w:t>
      </w:r>
    </w:p>
    <w:p w14:paraId="28B7C031" w14:textId="6A2332B1" w:rsidR="009952D3" w:rsidRPr="009952D3" w:rsidRDefault="000C7A43" w:rsidP="009952D3">
      <w:pPr>
        <w:pStyle w:val="OnemliNot"/>
        <w:spacing w:before="0" w:line="276" w:lineRule="auto"/>
        <w:jc w:val="both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alan kişi/kurum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gönderirken 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Sözleşmesi</w:t>
      </w:r>
      <w:r w:rsidR="00BF2CFD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nde yazılan şartlarla birlikte, aşağıda belirtilen şartlara da uymakla yükümlüdür. Uygun olmayan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gönderilmesi halinde ACU Test ve Analiz Birimi </w:t>
      </w:r>
      <w:r w:rsidR="004D0D9A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(ACUTAB)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</w:t>
      </w:r>
      <w:r w:rsidR="00B17C30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ğ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i kabul etmeme hakkına sahiptir.  </w:t>
      </w:r>
    </w:p>
    <w:p w14:paraId="29FAAC54" w14:textId="77777777" w:rsidR="00995DA5" w:rsidRDefault="00995DA5" w:rsidP="009952D3">
      <w:pPr>
        <w:tabs>
          <w:tab w:val="left" w:pos="417"/>
        </w:tabs>
        <w:spacing w:line="276" w:lineRule="auto"/>
        <w:jc w:val="both"/>
        <w:rPr>
          <w:rFonts w:cstheme="minorHAnsi"/>
          <w:b/>
          <w:sz w:val="20"/>
          <w:szCs w:val="20"/>
        </w:rPr>
      </w:pPr>
    </w:p>
    <w:p w14:paraId="2C54F071" w14:textId="53799D95" w:rsidR="009952D3" w:rsidRPr="009952D3" w:rsidRDefault="009952D3" w:rsidP="009952D3">
      <w:pPr>
        <w:tabs>
          <w:tab w:val="left" w:pos="417"/>
        </w:tabs>
        <w:spacing w:line="276" w:lineRule="auto"/>
        <w:jc w:val="both"/>
        <w:rPr>
          <w:rFonts w:eastAsia="Bitstream Vera Sans" w:cstheme="minorHAnsi"/>
          <w:b/>
          <w:sz w:val="20"/>
          <w:szCs w:val="20"/>
          <w:lang w:eastAsia="tr-TR"/>
        </w:rPr>
      </w:pPr>
      <w:r w:rsidRPr="009952D3">
        <w:rPr>
          <w:rFonts w:cstheme="minorHAnsi"/>
          <w:b/>
          <w:sz w:val="20"/>
          <w:szCs w:val="20"/>
        </w:rPr>
        <w:t xml:space="preserve">A. </w:t>
      </w:r>
      <w:r w:rsidR="004D0D9A">
        <w:rPr>
          <w:rFonts w:cstheme="minorHAnsi"/>
          <w:b/>
          <w:sz w:val="20"/>
          <w:szCs w:val="20"/>
        </w:rPr>
        <w:t>Örneklerin</w:t>
      </w:r>
      <w:r w:rsidRPr="009952D3">
        <w:rPr>
          <w:rFonts w:cstheme="minorHAnsi"/>
          <w:b/>
          <w:sz w:val="20"/>
          <w:szCs w:val="20"/>
        </w:rPr>
        <w:t xml:space="preserve"> Getiriliş Şekli ve Süresi</w:t>
      </w:r>
    </w:p>
    <w:p w14:paraId="5198F452" w14:textId="3988A1EE" w:rsidR="009952D3" w:rsidRPr="009952D3" w:rsidRDefault="00F91F22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lerin </w:t>
      </w:r>
      <w:proofErr w:type="spellStart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ACUTAB’a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getirilmesine kadar geçen sürede muhafazasının sorumluluğu </w:t>
      </w:r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Hizmet </w:t>
      </w:r>
      <w:proofErr w:type="spellStart"/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>Alan’a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aittir.</w:t>
      </w:r>
    </w:p>
    <w:p w14:paraId="73E1BC63" w14:textId="05B016DA" w:rsidR="009952D3" w:rsidRPr="009952D3" w:rsidRDefault="009952D3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Bozulma özelliği olan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ler (ısı, nem</w:t>
      </w:r>
      <w:r w:rsidR="00A27F4E">
        <w:rPr>
          <w:rFonts w:asciiTheme="minorHAnsi" w:eastAsia="Calibri" w:hAnsiTheme="minorHAnsi" w:cstheme="minorHAnsi"/>
          <w:sz w:val="20"/>
          <w:szCs w:val="20"/>
          <w:lang w:eastAsia="en-US"/>
        </w:rPr>
        <w:t>, ışık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etkisiyle) gerekiyorsa aynı gün içinde laboratuvara ulaştırılmalıdır.</w:t>
      </w:r>
    </w:p>
    <w:p w14:paraId="3605108F" w14:textId="0FD6CA93" w:rsidR="009952D3" w:rsidRPr="009952D3" w:rsidRDefault="004D0D9A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Örneklerin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özel saklama şartları varsa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Formu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nda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bölümde belirtilmelidir. </w:t>
      </w:r>
    </w:p>
    <w:p w14:paraId="59DC0F09" w14:textId="77777777" w:rsidR="00995DA5" w:rsidRDefault="00995DA5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</w:p>
    <w:p w14:paraId="7B591BAE" w14:textId="2DDAB2DE" w:rsidR="009952D3" w:rsidRPr="009952D3" w:rsidRDefault="009952D3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  <w:r w:rsidRPr="009952D3">
        <w:rPr>
          <w:rFonts w:eastAsia="Calibri" w:cstheme="minorHAnsi"/>
          <w:b/>
          <w:sz w:val="20"/>
          <w:szCs w:val="20"/>
        </w:rPr>
        <w:t>B.</w:t>
      </w:r>
      <w:r w:rsidRPr="009952D3">
        <w:rPr>
          <w:rFonts w:eastAsia="Calibri" w:cstheme="minorHAnsi"/>
          <w:b/>
          <w:sz w:val="20"/>
          <w:szCs w:val="20"/>
        </w:rPr>
        <w:tab/>
        <w:t xml:space="preserve"> Ambalaj Şekli, </w:t>
      </w:r>
      <w:r w:rsidR="004D0D9A">
        <w:rPr>
          <w:rFonts w:eastAsia="Calibri" w:cstheme="minorHAnsi"/>
          <w:b/>
          <w:sz w:val="20"/>
          <w:szCs w:val="20"/>
        </w:rPr>
        <w:t>Örneğin</w:t>
      </w:r>
      <w:r w:rsidRPr="009952D3">
        <w:rPr>
          <w:rFonts w:eastAsia="Calibri" w:cstheme="minorHAnsi"/>
          <w:b/>
          <w:sz w:val="20"/>
          <w:szCs w:val="20"/>
        </w:rPr>
        <w:t xml:space="preserve"> Özelli</w:t>
      </w:r>
      <w:r w:rsidR="004D0D9A">
        <w:rPr>
          <w:rFonts w:eastAsia="Calibri" w:cstheme="minorHAnsi"/>
          <w:b/>
          <w:sz w:val="20"/>
          <w:szCs w:val="20"/>
        </w:rPr>
        <w:t>kleri</w:t>
      </w:r>
      <w:r w:rsidRPr="009952D3">
        <w:rPr>
          <w:rFonts w:eastAsia="Calibri" w:cstheme="minorHAnsi"/>
          <w:b/>
          <w:sz w:val="20"/>
          <w:szCs w:val="20"/>
        </w:rPr>
        <w:t xml:space="preserve"> ve </w:t>
      </w:r>
      <w:r w:rsidR="004D0D9A">
        <w:rPr>
          <w:rFonts w:eastAsia="Calibri" w:cstheme="minorHAnsi"/>
          <w:b/>
          <w:sz w:val="20"/>
          <w:szCs w:val="20"/>
        </w:rPr>
        <w:t>Örnek</w:t>
      </w:r>
      <w:r w:rsidRPr="009952D3">
        <w:rPr>
          <w:rFonts w:eastAsia="Calibri" w:cstheme="minorHAnsi"/>
          <w:b/>
          <w:sz w:val="20"/>
          <w:szCs w:val="20"/>
        </w:rPr>
        <w:t xml:space="preserve"> Miktarı</w:t>
      </w:r>
    </w:p>
    <w:p w14:paraId="2487EB55" w14:textId="2EF13052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Analiz için gönderilecek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standardına uygun bir şekilde hazırlanmalıdır. </w:t>
      </w:r>
    </w:p>
    <w:p w14:paraId="0D5BDEF1" w14:textId="5C8A0FA9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talep edilen test tipine göre değişkenlik göstermektedir. İlgili birim ile görüşülerek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belirlen</w:t>
      </w:r>
      <w:r w:rsidR="00995DA5">
        <w:rPr>
          <w:rFonts w:asciiTheme="minorHAnsi" w:eastAsia="Calibri" w:hAnsiTheme="minorHAnsi" w:cstheme="minorHAnsi"/>
          <w:sz w:val="20"/>
          <w:szCs w:val="20"/>
          <w:lang w:eastAsia="en-US"/>
        </w:rPr>
        <w:t>melid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ir. </w:t>
      </w:r>
    </w:p>
    <w:p w14:paraId="18848CD5" w14:textId="15F7B63F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Orijinal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temsil eden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/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zarar görmeyecek şekilde uygun kap ya da kutularda laboratuvara iletilmelidir.</w:t>
      </w:r>
    </w:p>
    <w:p w14:paraId="2526F1BA" w14:textId="77777777" w:rsidR="00E622D8" w:rsidRDefault="004D0D9A" w:rsidP="00E622D8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ambalajları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açıklayacak bilgileri içeren etikete sahip olmalıdır. </w:t>
      </w:r>
    </w:p>
    <w:p w14:paraId="48376657" w14:textId="77777777" w:rsidR="00E622D8" w:rsidRDefault="004D0D9A" w:rsidP="00E622D8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22D8">
        <w:rPr>
          <w:rFonts w:asciiTheme="minorHAnsi" w:eastAsia="Calibri" w:hAnsiTheme="minorHAnsi" w:cstheme="minorHAnsi"/>
          <w:sz w:val="20"/>
          <w:szCs w:val="20"/>
          <w:lang w:eastAsia="en-US"/>
        </w:rPr>
        <w:t>Örneğin</w:t>
      </w:r>
      <w:r w:rsidR="009952D3" w:rsidRPr="00E622D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ölçüm süresi, </w:t>
      </w:r>
      <w:r w:rsidR="00A31D53" w:rsidRPr="00E622D8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="009952D3" w:rsidRPr="00E622D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tipine göre değişkenlik göstermektedir.</w:t>
      </w:r>
    </w:p>
    <w:p w14:paraId="343914A0" w14:textId="61B6FCC4" w:rsidR="00E622D8" w:rsidRDefault="00E622D8" w:rsidP="00E622D8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spellStart"/>
      <w:r w:rsidRPr="00E622D8">
        <w:rPr>
          <w:rFonts w:asciiTheme="minorHAnsi" w:eastAsia="Calibri" w:hAnsiTheme="minorHAnsi" w:cstheme="minorHAnsi"/>
          <w:sz w:val="20"/>
          <w:szCs w:val="20"/>
          <w:lang w:eastAsia="en-US"/>
        </w:rPr>
        <w:t>Krom</w:t>
      </w:r>
      <w:r w:rsidR="00F52FA4">
        <w:rPr>
          <w:rFonts w:asciiTheme="minorHAnsi" w:eastAsia="Calibri" w:hAnsiTheme="minorHAnsi" w:cstheme="minorHAnsi"/>
          <w:sz w:val="20"/>
          <w:szCs w:val="20"/>
          <w:lang w:eastAsia="en-US"/>
        </w:rPr>
        <w:t>a</w:t>
      </w:r>
      <w:bookmarkStart w:id="2" w:name="_GoBack"/>
      <w:bookmarkEnd w:id="2"/>
      <w:r w:rsidRPr="00E622D8">
        <w:rPr>
          <w:rFonts w:asciiTheme="minorHAnsi" w:eastAsia="Calibri" w:hAnsiTheme="minorHAnsi" w:cstheme="minorHAnsi"/>
          <w:sz w:val="20"/>
          <w:szCs w:val="20"/>
          <w:lang w:eastAsia="en-US"/>
        </w:rPr>
        <w:t>tografi</w:t>
      </w:r>
      <w:proofErr w:type="spellEnd"/>
      <w:r w:rsidRPr="00E622D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ve Spektroskopi Laboratuvarı </w:t>
      </w:r>
      <w:r w:rsidR="003F43D2" w:rsidRPr="00E622D8">
        <w:rPr>
          <w:rFonts w:asciiTheme="minorHAnsi" w:eastAsia="Calibri" w:hAnsiTheme="minorHAnsi" w:cstheme="minorHAnsi"/>
          <w:sz w:val="20"/>
          <w:szCs w:val="20"/>
          <w:lang w:eastAsia="en-US"/>
        </w:rPr>
        <w:t>UV-</w:t>
      </w:r>
      <w:proofErr w:type="spellStart"/>
      <w:r w:rsidR="003F43D2" w:rsidRPr="00E622D8">
        <w:rPr>
          <w:rFonts w:asciiTheme="minorHAnsi" w:eastAsia="Calibri" w:hAnsiTheme="minorHAnsi" w:cstheme="minorHAnsi"/>
          <w:sz w:val="20"/>
          <w:szCs w:val="20"/>
          <w:lang w:eastAsia="en-US"/>
        </w:rPr>
        <w:t>Vis</w:t>
      </w:r>
      <w:proofErr w:type="spellEnd"/>
      <w:r w:rsidR="003F43D2" w:rsidRPr="00E622D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3F43D2" w:rsidRPr="00E622D8">
        <w:rPr>
          <w:rFonts w:asciiTheme="minorHAnsi" w:eastAsia="Calibri" w:hAnsiTheme="minorHAnsi" w:cstheme="minorHAnsi"/>
          <w:sz w:val="20"/>
          <w:szCs w:val="20"/>
          <w:lang w:eastAsia="en-US"/>
        </w:rPr>
        <w:t>Spektrofotometresi</w:t>
      </w:r>
      <w:proofErr w:type="spellEnd"/>
      <w:r w:rsidR="003F43D2" w:rsidRPr="00E622D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Cihazı </w:t>
      </w:r>
      <w:r w:rsidR="004D0D9A" w:rsidRPr="00E622D8"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E622D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4D0D9A" w:rsidRPr="00E622D8">
        <w:rPr>
          <w:rFonts w:asciiTheme="minorHAnsi" w:eastAsia="Calibri" w:hAnsiTheme="minorHAnsi" w:cstheme="minorHAnsi"/>
          <w:sz w:val="20"/>
          <w:szCs w:val="20"/>
          <w:lang w:eastAsia="en-US"/>
        </w:rPr>
        <w:t>Fo</w:t>
      </w:r>
      <w:r w:rsidR="00F91F22" w:rsidRPr="00E622D8">
        <w:rPr>
          <w:rFonts w:asciiTheme="minorHAnsi" w:eastAsia="Calibri" w:hAnsiTheme="minorHAnsi" w:cstheme="minorHAnsi"/>
          <w:sz w:val="20"/>
          <w:szCs w:val="20"/>
          <w:lang w:eastAsia="en-US"/>
        </w:rPr>
        <w:t>r</w:t>
      </w:r>
      <w:r w:rsidR="004D0D9A" w:rsidRPr="00E622D8">
        <w:rPr>
          <w:rFonts w:asciiTheme="minorHAnsi" w:eastAsia="Calibri" w:hAnsiTheme="minorHAnsi" w:cstheme="minorHAnsi"/>
          <w:sz w:val="20"/>
          <w:szCs w:val="20"/>
          <w:lang w:eastAsia="en-US"/>
        </w:rPr>
        <w:t>mu’nda</w:t>
      </w:r>
      <w:proofErr w:type="spellEnd"/>
      <w:r w:rsidR="00F91F22" w:rsidRPr="00E622D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belirtilen</w:t>
      </w:r>
      <w:r w:rsidR="009952D3" w:rsidRPr="00E622D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4D0D9A" w:rsidRPr="00E622D8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E622D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Kabul Kriterleri</w:t>
      </w:r>
      <w:r w:rsidR="00B17C30" w:rsidRPr="00E622D8"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F91F22" w:rsidRPr="00E622D8">
        <w:rPr>
          <w:rFonts w:asciiTheme="minorHAnsi" w:eastAsia="Calibri" w:hAnsiTheme="minorHAnsi" w:cstheme="minorHAnsi"/>
          <w:sz w:val="20"/>
          <w:szCs w:val="20"/>
          <w:lang w:eastAsia="en-US"/>
        </w:rPr>
        <w:t>ne</w:t>
      </w:r>
      <w:r w:rsidR="009952D3" w:rsidRPr="00E622D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91F22" w:rsidRPr="00E622D8">
        <w:rPr>
          <w:rFonts w:asciiTheme="minorHAnsi" w:eastAsia="Calibri" w:hAnsiTheme="minorHAnsi" w:cstheme="minorHAnsi"/>
          <w:sz w:val="20"/>
          <w:szCs w:val="20"/>
          <w:lang w:eastAsia="en-US"/>
        </w:rPr>
        <w:t>uygun olarak hazırlanmış örnekler</w:t>
      </w:r>
      <w:r w:rsidR="00B41C72" w:rsidRPr="00E622D8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 w:rsidR="00F91F22" w:rsidRPr="00E622D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B41C72" w:rsidRPr="00E622D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talebin onaylanmasını takiben hizmet sözleşmesi ile </w:t>
      </w:r>
      <w:r w:rsidR="009952D3" w:rsidRPr="00E622D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birlikte </w:t>
      </w:r>
      <w:r w:rsidR="00B41C72" w:rsidRPr="00E622D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teslim tutanağı karşılığında ilgili laboratuvara </w:t>
      </w:r>
      <w:r w:rsidR="00F91F22" w:rsidRPr="00E622D8">
        <w:rPr>
          <w:rFonts w:asciiTheme="minorHAnsi" w:eastAsia="Calibri" w:hAnsiTheme="minorHAnsi" w:cstheme="minorHAnsi"/>
          <w:sz w:val="20"/>
          <w:szCs w:val="20"/>
          <w:lang w:eastAsia="en-US"/>
        </w:rPr>
        <w:t>teslim</w:t>
      </w:r>
      <w:r w:rsidR="009952D3" w:rsidRPr="00E622D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ed</w:t>
      </w:r>
      <w:r w:rsidR="00B41C72" w:rsidRPr="00E622D8">
        <w:rPr>
          <w:rFonts w:asciiTheme="minorHAnsi" w:eastAsia="Calibri" w:hAnsiTheme="minorHAnsi" w:cstheme="minorHAnsi"/>
          <w:sz w:val="20"/>
          <w:szCs w:val="20"/>
          <w:lang w:eastAsia="en-US"/>
        </w:rPr>
        <w:t>e</w:t>
      </w:r>
      <w:r w:rsidR="009952D3" w:rsidRPr="00E622D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cektir. </w:t>
      </w:r>
    </w:p>
    <w:p w14:paraId="0BF9BC7D" w14:textId="1A7922CF" w:rsidR="009952D3" w:rsidRPr="00E622D8" w:rsidRDefault="009952D3" w:rsidP="00E622D8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E622D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İletişim için </w:t>
      </w:r>
      <w:hyperlink r:id="rId8" w:history="1">
        <w:r w:rsidR="007752BE" w:rsidRPr="00E622D8">
          <w:rPr>
            <w:rStyle w:val="Kpr"/>
            <w:rFonts w:asciiTheme="minorHAnsi" w:eastAsia="Calibri" w:hAnsiTheme="minorHAnsi" w:cstheme="minorHAnsi"/>
            <w:sz w:val="20"/>
            <w:szCs w:val="20"/>
            <w:lang w:eastAsia="en-US"/>
          </w:rPr>
          <w:t>acutab@acibadem.edu.tr</w:t>
        </w:r>
      </w:hyperlink>
      <w:r w:rsidR="007752BE" w:rsidRPr="00E622D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863946" w:rsidRPr="00E622D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E622D8">
        <w:rPr>
          <w:rFonts w:asciiTheme="minorHAnsi" w:eastAsia="Calibri" w:hAnsiTheme="minorHAnsi" w:cstheme="minorHAnsi"/>
          <w:sz w:val="20"/>
          <w:szCs w:val="20"/>
          <w:lang w:eastAsia="en-US"/>
        </w:rPr>
        <w:t>adresi kullanılabilir.</w:t>
      </w:r>
    </w:p>
    <w:p w14:paraId="2ECDE512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5BE11CCC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25B9F1A6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A574B8C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2B2C19D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6DF5ADF3" w14:textId="77777777" w:rsidR="00E622D8" w:rsidRDefault="00E622D8" w:rsidP="00E622D8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szCs w:val="20"/>
          <w:lang w:eastAsia="en-US"/>
        </w:rPr>
      </w:pPr>
      <w:r>
        <w:rPr>
          <w:rFonts w:ascii="Calibri" w:eastAsia="Calibri" w:hAnsi="Calibri" w:cs="Calibri"/>
          <w:i w:val="0"/>
          <w:szCs w:val="20"/>
          <w:lang w:eastAsia="en-US"/>
        </w:rPr>
        <w:t>GÖNDEREN YETKİLİ KİŞİ</w:t>
      </w:r>
    </w:p>
    <w:p w14:paraId="051F44D5" w14:textId="77777777" w:rsidR="00E622D8" w:rsidRDefault="00E622D8" w:rsidP="00E622D8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Adı:</w:t>
      </w:r>
    </w:p>
    <w:p w14:paraId="1BA0551B" w14:textId="77777777" w:rsidR="00E622D8" w:rsidRDefault="00E622D8" w:rsidP="00E622D8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Soyadı:</w:t>
      </w:r>
    </w:p>
    <w:p w14:paraId="70EDA959" w14:textId="77777777" w:rsidR="00E622D8" w:rsidRDefault="00E622D8" w:rsidP="00E622D8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Görevi:</w:t>
      </w:r>
    </w:p>
    <w:p w14:paraId="6886B28A" w14:textId="77777777" w:rsidR="00E622D8" w:rsidRDefault="00E622D8" w:rsidP="00E622D8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İmzası:</w:t>
      </w:r>
    </w:p>
    <w:p w14:paraId="4E30E713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A84675B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8DF070C" w14:textId="77777777" w:rsidR="00B17C30" w:rsidRDefault="00B17C30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bookmarkEnd w:id="1"/>
    <w:p w14:paraId="4891BB5D" w14:textId="44A6F4B1" w:rsidR="00F91F22" w:rsidRDefault="00F91F22" w:rsidP="004865D7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54060BC8" w14:textId="6E6FC405" w:rsidR="00106232" w:rsidRDefault="00106232" w:rsidP="004865D7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50BFECC0" w14:textId="31B9B23B" w:rsidR="00106232" w:rsidRDefault="00106232" w:rsidP="004865D7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sectPr w:rsidR="0010623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AC993" w14:textId="77777777" w:rsidR="008F2D9B" w:rsidRDefault="008F2D9B" w:rsidP="00441D02">
      <w:pPr>
        <w:spacing w:after="0" w:line="240" w:lineRule="auto"/>
      </w:pPr>
      <w:r>
        <w:separator/>
      </w:r>
    </w:p>
  </w:endnote>
  <w:endnote w:type="continuationSeparator" w:id="0">
    <w:p w14:paraId="5BE81B66" w14:textId="77777777" w:rsidR="008F2D9B" w:rsidRDefault="008F2D9B" w:rsidP="004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260625"/>
      <w:docPartObj>
        <w:docPartGallery w:val="Page Numbers (Bottom of Page)"/>
        <w:docPartUnique/>
      </w:docPartObj>
    </w:sdtPr>
    <w:sdtEndPr/>
    <w:sdtContent>
      <w:p w14:paraId="301BB1AF" w14:textId="4A87E1D9" w:rsidR="00117900" w:rsidRDefault="0011790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FA4">
          <w:rPr>
            <w:noProof/>
          </w:rPr>
          <w:t>3</w:t>
        </w:r>
        <w:r>
          <w:fldChar w:fldCharType="end"/>
        </w:r>
      </w:p>
    </w:sdtContent>
  </w:sdt>
  <w:p w14:paraId="1599F4A1" w14:textId="77777777" w:rsidR="00117900" w:rsidRDefault="001179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7B001" w14:textId="77777777" w:rsidR="008F2D9B" w:rsidRDefault="008F2D9B" w:rsidP="00441D02">
      <w:pPr>
        <w:spacing w:after="0" w:line="240" w:lineRule="auto"/>
      </w:pPr>
      <w:r>
        <w:separator/>
      </w:r>
    </w:p>
  </w:footnote>
  <w:footnote w:type="continuationSeparator" w:id="0">
    <w:p w14:paraId="7AB20FFA" w14:textId="77777777" w:rsidR="008F2D9B" w:rsidRDefault="008F2D9B" w:rsidP="0044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38B9" w14:textId="0B0B978E" w:rsidR="00441D02" w:rsidRDefault="003F43D2" w:rsidP="00441D0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56C1D16A" wp14:editId="648BBD80">
          <wp:extent cx="2266950" cy="692785"/>
          <wp:effectExtent l="0" t="0" r="0" b="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3292B"/>
    <w:multiLevelType w:val="hybridMultilevel"/>
    <w:tmpl w:val="15D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26D7E"/>
    <w:multiLevelType w:val="multilevel"/>
    <w:tmpl w:val="689C9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B984737"/>
    <w:multiLevelType w:val="hybridMultilevel"/>
    <w:tmpl w:val="0108F062"/>
    <w:lvl w:ilvl="0" w:tplc="8C54F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F"/>
    <w:rsid w:val="00071D47"/>
    <w:rsid w:val="00075BA4"/>
    <w:rsid w:val="00082851"/>
    <w:rsid w:val="00096C02"/>
    <w:rsid w:val="000C7A43"/>
    <w:rsid w:val="00106232"/>
    <w:rsid w:val="00117900"/>
    <w:rsid w:val="00133CBF"/>
    <w:rsid w:val="00137F79"/>
    <w:rsid w:val="00153D03"/>
    <w:rsid w:val="00175903"/>
    <w:rsid w:val="0019294B"/>
    <w:rsid w:val="001A1E9B"/>
    <w:rsid w:val="001D1BD1"/>
    <w:rsid w:val="00200DC3"/>
    <w:rsid w:val="00202256"/>
    <w:rsid w:val="00203D47"/>
    <w:rsid w:val="002203CF"/>
    <w:rsid w:val="00236DF7"/>
    <w:rsid w:val="002837F7"/>
    <w:rsid w:val="002A788B"/>
    <w:rsid w:val="002B3A57"/>
    <w:rsid w:val="002E01DA"/>
    <w:rsid w:val="003144B3"/>
    <w:rsid w:val="00356146"/>
    <w:rsid w:val="00377006"/>
    <w:rsid w:val="003C6340"/>
    <w:rsid w:val="003F43D2"/>
    <w:rsid w:val="00430C8D"/>
    <w:rsid w:val="00441D02"/>
    <w:rsid w:val="004459C6"/>
    <w:rsid w:val="004673A0"/>
    <w:rsid w:val="004865D7"/>
    <w:rsid w:val="004A1BA1"/>
    <w:rsid w:val="004D0D9A"/>
    <w:rsid w:val="00513F7B"/>
    <w:rsid w:val="005151B1"/>
    <w:rsid w:val="00540B5F"/>
    <w:rsid w:val="00552EDF"/>
    <w:rsid w:val="005A0D86"/>
    <w:rsid w:val="005C0E5E"/>
    <w:rsid w:val="005D3DFE"/>
    <w:rsid w:val="005E4867"/>
    <w:rsid w:val="00625C24"/>
    <w:rsid w:val="0064115B"/>
    <w:rsid w:val="00645D05"/>
    <w:rsid w:val="006536A7"/>
    <w:rsid w:val="006810A0"/>
    <w:rsid w:val="00682B3E"/>
    <w:rsid w:val="006962E1"/>
    <w:rsid w:val="006C5820"/>
    <w:rsid w:val="006D245E"/>
    <w:rsid w:val="00706C18"/>
    <w:rsid w:val="00711F8B"/>
    <w:rsid w:val="00725075"/>
    <w:rsid w:val="00751DCC"/>
    <w:rsid w:val="007752BE"/>
    <w:rsid w:val="007B6122"/>
    <w:rsid w:val="007D6297"/>
    <w:rsid w:val="007E2106"/>
    <w:rsid w:val="007E56D1"/>
    <w:rsid w:val="007F65C0"/>
    <w:rsid w:val="00837803"/>
    <w:rsid w:val="00840D24"/>
    <w:rsid w:val="00850283"/>
    <w:rsid w:val="008613C9"/>
    <w:rsid w:val="00863946"/>
    <w:rsid w:val="00866B5F"/>
    <w:rsid w:val="00890988"/>
    <w:rsid w:val="008A192E"/>
    <w:rsid w:val="008F2D9B"/>
    <w:rsid w:val="008F7A89"/>
    <w:rsid w:val="00943A96"/>
    <w:rsid w:val="009952D3"/>
    <w:rsid w:val="00995DA5"/>
    <w:rsid w:val="00A202EF"/>
    <w:rsid w:val="00A27F4E"/>
    <w:rsid w:val="00A31D53"/>
    <w:rsid w:val="00A640FD"/>
    <w:rsid w:val="00AA11C7"/>
    <w:rsid w:val="00AB449B"/>
    <w:rsid w:val="00AC2222"/>
    <w:rsid w:val="00AD5E3D"/>
    <w:rsid w:val="00AE20A5"/>
    <w:rsid w:val="00AE5815"/>
    <w:rsid w:val="00AE76B0"/>
    <w:rsid w:val="00AF25EB"/>
    <w:rsid w:val="00B023EF"/>
    <w:rsid w:val="00B163F6"/>
    <w:rsid w:val="00B17C30"/>
    <w:rsid w:val="00B41C72"/>
    <w:rsid w:val="00B83B9A"/>
    <w:rsid w:val="00BA2143"/>
    <w:rsid w:val="00BA41EB"/>
    <w:rsid w:val="00BC4A84"/>
    <w:rsid w:val="00BE5467"/>
    <w:rsid w:val="00BF2CFD"/>
    <w:rsid w:val="00C74F1E"/>
    <w:rsid w:val="00C86E28"/>
    <w:rsid w:val="00C949BB"/>
    <w:rsid w:val="00CA2E58"/>
    <w:rsid w:val="00CB594A"/>
    <w:rsid w:val="00CF6446"/>
    <w:rsid w:val="00CF6E1F"/>
    <w:rsid w:val="00D015FE"/>
    <w:rsid w:val="00D2003C"/>
    <w:rsid w:val="00D311D6"/>
    <w:rsid w:val="00D52785"/>
    <w:rsid w:val="00D56EED"/>
    <w:rsid w:val="00DF5C61"/>
    <w:rsid w:val="00E00A71"/>
    <w:rsid w:val="00E0284F"/>
    <w:rsid w:val="00E622D8"/>
    <w:rsid w:val="00E82F5C"/>
    <w:rsid w:val="00E97670"/>
    <w:rsid w:val="00EA1C47"/>
    <w:rsid w:val="00EC0B25"/>
    <w:rsid w:val="00EF11B9"/>
    <w:rsid w:val="00F05B31"/>
    <w:rsid w:val="00F20C8B"/>
    <w:rsid w:val="00F52FA4"/>
    <w:rsid w:val="00F661A6"/>
    <w:rsid w:val="00F91F22"/>
    <w:rsid w:val="00FA7B5E"/>
    <w:rsid w:val="00FC11AF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406A9"/>
  <w15:docId w15:val="{696E6177-873F-4268-87EC-CA499FDA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kern w:val="0"/>
      <w:sz w:val="18"/>
      <w:szCs w:val="24"/>
      <w:lang w:eastAsia="tr-TR"/>
    </w:rPr>
  </w:style>
  <w:style w:type="paragraph" w:customStyle="1" w:styleId="OnemliNot">
    <w:name w:val="Onemli Not"/>
    <w:rsid w:val="00D015FE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kern w:val="0"/>
      <w:sz w:val="20"/>
      <w:szCs w:val="24"/>
      <w:lang w:eastAsia="tr-TR"/>
    </w:rPr>
  </w:style>
  <w:style w:type="paragraph" w:customStyle="1" w:styleId="GurupBasligi">
    <w:name w:val="Gurup Baslig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kern w:val="0"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D0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751DC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51D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D02"/>
  </w:style>
  <w:style w:type="paragraph" w:styleId="AltBilgi">
    <w:name w:val="footer"/>
    <w:basedOn w:val="Normal"/>
    <w:link w:val="Al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D02"/>
  </w:style>
  <w:style w:type="character" w:styleId="AklamaBavurusu">
    <w:name w:val="annotation reference"/>
    <w:basedOn w:val="VarsaylanParagrafYazTipi"/>
    <w:uiPriority w:val="99"/>
    <w:semiHidden/>
    <w:unhideWhenUsed/>
    <w:rsid w:val="00BF2CFD"/>
    <w:rPr>
      <w:sz w:val="16"/>
      <w:szCs w:val="16"/>
    </w:rPr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BF2CFD"/>
    <w:rPr>
      <w:kern w:val="0"/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BF2CFD"/>
    <w:rPr>
      <w:kern w:val="0"/>
      <w:sz w:val="20"/>
      <w:szCs w:val="20"/>
    </w:rPr>
  </w:style>
  <w:style w:type="paragraph" w:styleId="AralkYok">
    <w:name w:val="No Spacing"/>
    <w:uiPriority w:val="1"/>
    <w:qFormat/>
    <w:rsid w:val="00BF2CFD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tab@acibadem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174F6-FEFB-4440-A181-C058767A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Sümeyye Çilingir</dc:creator>
  <cp:keywords/>
  <dc:description/>
  <cp:lastModifiedBy>Sümeyye ÇİLİNGİR</cp:lastModifiedBy>
  <cp:revision>10</cp:revision>
  <dcterms:created xsi:type="dcterms:W3CDTF">2023-07-16T19:30:00Z</dcterms:created>
  <dcterms:modified xsi:type="dcterms:W3CDTF">2023-10-04T12:45:00Z</dcterms:modified>
</cp:coreProperties>
</file>