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C24E" w14:textId="77777777" w:rsidR="00522E9F" w:rsidRDefault="00522E9F" w:rsidP="00522E9F">
      <w:pPr>
        <w:spacing w:after="0"/>
        <w:jc w:val="center"/>
        <w:rPr>
          <w:b/>
          <w:bCs/>
        </w:rPr>
      </w:pPr>
    </w:p>
    <w:p w14:paraId="1681A1A5" w14:textId="066521C9" w:rsidR="002E01DA" w:rsidRPr="00751DCC" w:rsidRDefault="00D015FE" w:rsidP="00C57192">
      <w:pPr>
        <w:spacing w:after="0" w:line="276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1A99B81" w14:textId="77777777" w:rsidR="005F2318" w:rsidRDefault="007A4C06" w:rsidP="00C5719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FARMASÖTİK </w:t>
      </w:r>
      <w:r w:rsidR="00522E9F">
        <w:rPr>
          <w:b/>
          <w:bCs/>
        </w:rPr>
        <w:t>MİKROBİYOLOJİ</w:t>
      </w:r>
      <w:r w:rsidR="00133CBF">
        <w:rPr>
          <w:b/>
          <w:bCs/>
        </w:rPr>
        <w:t xml:space="preserve"> LABORATUVARI</w:t>
      </w:r>
      <w:r w:rsidR="00BC4A84">
        <w:rPr>
          <w:b/>
          <w:bCs/>
        </w:rPr>
        <w:t xml:space="preserve"> </w:t>
      </w:r>
    </w:p>
    <w:p w14:paraId="1A1BCD59" w14:textId="5E82CC3E" w:rsidR="00BA2143" w:rsidRDefault="00522E9F" w:rsidP="00C5719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BİTKİSEL VE</w:t>
      </w:r>
      <w:r w:rsidR="00E41493">
        <w:rPr>
          <w:b/>
          <w:bCs/>
        </w:rPr>
        <w:t>YA</w:t>
      </w:r>
      <w:r>
        <w:rPr>
          <w:b/>
          <w:bCs/>
        </w:rPr>
        <w:t xml:space="preserve"> KİMYASAL MADDELERİN MİKROBİYOLOJİK ANALİZ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p w14:paraId="2306060F" w14:textId="77777777" w:rsidR="00522E9F" w:rsidRDefault="00522E9F" w:rsidP="00522E9F">
      <w:pPr>
        <w:spacing w:after="0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540B5F" w:rsidRPr="00807403">
              <w:rPr>
                <w:rFonts w:cstheme="minorHAnsi"/>
                <w:sz w:val="20"/>
                <w:szCs w:val="20"/>
              </w:rPr>
              <w:t xml:space="preserve">Kurum </w:t>
            </w:r>
            <w:r w:rsidR="00EC0B25" w:rsidRPr="00807403">
              <w:rPr>
                <w:rFonts w:cstheme="minorHAnsi"/>
                <w:sz w:val="20"/>
                <w:szCs w:val="20"/>
              </w:rPr>
              <w:t>İ</w:t>
            </w:r>
            <w:r w:rsidR="00540B5F" w:rsidRPr="00807403">
              <w:rPr>
                <w:rFonts w:cstheme="minorHAnsi"/>
                <w:sz w:val="20"/>
                <w:szCs w:val="20"/>
              </w:rPr>
              <w:t>çi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0"/>
              </w:rPr>
            </w:r>
            <w:r w:rsidR="009E57BE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0"/>
              </w:rPr>
            </w:r>
            <w:r w:rsidR="009E57BE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0"/>
              </w:rPr>
            </w:r>
            <w:r w:rsidR="009E57BE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6825E2CB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6E247D">
              <w:rPr>
                <w:rFonts w:cstheme="minorHAnsi"/>
                <w:sz w:val="20"/>
                <w:szCs w:val="20"/>
              </w:rPr>
              <w:t>/maddenin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6F0A7601" w:rsidR="00AC2222" w:rsidRDefault="00AC2222" w:rsidP="00540B5F"/>
    <w:p w14:paraId="7F5DFE61" w14:textId="68833FFD" w:rsidR="005B10EB" w:rsidRDefault="005B10EB" w:rsidP="00540B5F"/>
    <w:p w14:paraId="3753EDD1" w14:textId="107A7B16" w:rsidR="005B10EB" w:rsidRDefault="005B10EB" w:rsidP="00540B5F"/>
    <w:p w14:paraId="45D0BFB4" w14:textId="77777777" w:rsidR="006E247D" w:rsidRDefault="006E247D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807403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1983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AA84FEA" w14:textId="77777777" w:rsidR="005B10EB" w:rsidRDefault="005B10EB" w:rsidP="00751DCC">
      <w:pPr>
        <w:jc w:val="center"/>
        <w:rPr>
          <w:b/>
          <w:bCs/>
        </w:rPr>
      </w:pPr>
    </w:p>
    <w:p w14:paraId="3A7A7B61" w14:textId="6497B284" w:rsidR="00751DCC" w:rsidRPr="00751DCC" w:rsidRDefault="00751DCC" w:rsidP="00522E9F">
      <w:pPr>
        <w:spacing w:after="0"/>
        <w:jc w:val="center"/>
        <w:rPr>
          <w:b/>
          <w:bCs/>
        </w:rPr>
      </w:pPr>
      <w:r w:rsidRPr="00751DCC">
        <w:rPr>
          <w:b/>
          <w:bCs/>
        </w:rPr>
        <w:lastRenderedPageBreak/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491733A" w14:textId="77777777" w:rsidR="005F2318" w:rsidRDefault="00441D02" w:rsidP="00522E9F">
      <w:pPr>
        <w:spacing w:after="0"/>
        <w:jc w:val="center"/>
        <w:rPr>
          <w:b/>
          <w:bCs/>
        </w:rPr>
      </w:pPr>
      <w:r>
        <w:rPr>
          <w:b/>
          <w:bCs/>
        </w:rPr>
        <w:tab/>
      </w:r>
      <w:r w:rsidR="00522E9F">
        <w:rPr>
          <w:b/>
          <w:bCs/>
        </w:rPr>
        <w:t xml:space="preserve">FARMASÖTİK MİKROBİYOLOJİ LABORATUVARI </w:t>
      </w:r>
    </w:p>
    <w:p w14:paraId="7B5A9CBD" w14:textId="08468A3A" w:rsidR="00522E9F" w:rsidRDefault="00522E9F" w:rsidP="00522E9F">
      <w:pPr>
        <w:spacing w:after="0"/>
        <w:jc w:val="center"/>
        <w:rPr>
          <w:b/>
          <w:bCs/>
        </w:rPr>
      </w:pPr>
      <w:r>
        <w:rPr>
          <w:b/>
          <w:bCs/>
        </w:rPr>
        <w:t>BİTKİSEL VE</w:t>
      </w:r>
      <w:r w:rsidR="00036BF8">
        <w:rPr>
          <w:b/>
          <w:bCs/>
        </w:rPr>
        <w:t>YA</w:t>
      </w:r>
      <w:r>
        <w:rPr>
          <w:b/>
          <w:bCs/>
        </w:rPr>
        <w:t xml:space="preserve"> KİMYASAL MADDELERİN MİKROBİYOLOJİK ANALİZ TALEP</w:t>
      </w:r>
      <w:r w:rsidRPr="00751DCC">
        <w:rPr>
          <w:b/>
          <w:bCs/>
        </w:rPr>
        <w:t xml:space="preserve"> FORMU</w:t>
      </w:r>
    </w:p>
    <w:p w14:paraId="348E7407" w14:textId="77777777" w:rsidR="00522E9F" w:rsidRDefault="00522E9F" w:rsidP="00522E9F">
      <w:pPr>
        <w:spacing w:after="0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5E1DDA14" w14:textId="77777777" w:rsidR="00522E9F" w:rsidRDefault="00522E9F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9EF7518" w14:textId="54E716CB" w:rsidR="00522E9F" w:rsidRPr="005D292A" w:rsidRDefault="00E00A71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cs="Arial"/>
                <w:sz w:val="20"/>
                <w:szCs w:val="20"/>
                <w:lang w:eastAsia="en-US"/>
              </w:rPr>
            </w:pPr>
            <w:r w:rsidRPr="005D292A">
              <w:rPr>
                <w:rFonts w:eastAsia="MS Gothic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2A">
              <w:rPr>
                <w:rFonts w:eastAsia="MS Gothic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9E57BE">
              <w:rPr>
                <w:rFonts w:eastAsia="MS Gothic" w:cs="Arial"/>
                <w:sz w:val="20"/>
                <w:szCs w:val="20"/>
                <w:lang w:eastAsia="en-US"/>
              </w:rPr>
            </w:r>
            <w:r w:rsidR="009E57BE">
              <w:rPr>
                <w:rFonts w:eastAsia="MS Gothic" w:cs="Arial"/>
                <w:sz w:val="20"/>
                <w:szCs w:val="20"/>
                <w:lang w:eastAsia="en-US"/>
              </w:rPr>
              <w:fldChar w:fldCharType="separate"/>
            </w:r>
            <w:r w:rsidRPr="005D292A">
              <w:rPr>
                <w:rFonts w:eastAsia="MS Gothic" w:cs="Arial"/>
                <w:sz w:val="20"/>
                <w:szCs w:val="20"/>
                <w:lang w:eastAsia="en-US"/>
              </w:rPr>
              <w:fldChar w:fldCharType="end"/>
            </w:r>
            <w:r w:rsidR="00153D03" w:rsidRPr="005D292A">
              <w:rPr>
                <w:rFonts w:eastAsia="MS Gothic" w:cs="Arial"/>
                <w:sz w:val="20"/>
                <w:szCs w:val="20"/>
                <w:lang w:eastAsia="en-US"/>
              </w:rPr>
              <w:t xml:space="preserve"> </w:t>
            </w:r>
            <w:r w:rsidR="00522E9F" w:rsidRPr="005D292A">
              <w:rPr>
                <w:rFonts w:cs="Arial"/>
                <w:sz w:val="20"/>
                <w:szCs w:val="20"/>
                <w:lang w:eastAsia="en-US"/>
              </w:rPr>
              <w:t>Çeşitli Bitkisel ve</w:t>
            </w:r>
            <w:r w:rsidR="00447536">
              <w:rPr>
                <w:rFonts w:cs="Arial"/>
                <w:sz w:val="20"/>
                <w:szCs w:val="20"/>
                <w:lang w:eastAsia="en-US"/>
              </w:rPr>
              <w:t>ya</w:t>
            </w:r>
            <w:r w:rsidR="00522E9F" w:rsidRPr="005D292A">
              <w:rPr>
                <w:rFonts w:cs="Arial"/>
                <w:sz w:val="20"/>
                <w:szCs w:val="20"/>
                <w:lang w:eastAsia="en-US"/>
              </w:rPr>
              <w:t xml:space="preserve"> Kimyasal Maddelerin Antibakteriyel Aktivite Tayini</w:t>
            </w:r>
            <w:r w:rsidR="004332A9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r w:rsidR="006E57D2">
              <w:rPr>
                <w:rFonts w:cs="Arial"/>
                <w:sz w:val="20"/>
                <w:szCs w:val="20"/>
                <w:lang w:eastAsia="en-US"/>
              </w:rPr>
              <w:t>(</w:t>
            </w:r>
            <w:r w:rsidR="00E02505">
              <w:rPr>
                <w:rFonts w:cs="Arial"/>
                <w:sz w:val="20"/>
                <w:szCs w:val="20"/>
                <w:lang w:eastAsia="en-US"/>
              </w:rPr>
              <w:t xml:space="preserve">Disk Difüzyon </w:t>
            </w:r>
            <w:r w:rsidR="005F2318">
              <w:rPr>
                <w:rFonts w:cs="Arial"/>
                <w:sz w:val="20"/>
                <w:szCs w:val="20"/>
                <w:lang w:eastAsia="en-US"/>
              </w:rPr>
              <w:t>Testi</w:t>
            </w:r>
            <w:r w:rsidR="00E02505">
              <w:rPr>
                <w:rFonts w:cs="Arial"/>
                <w:sz w:val="20"/>
                <w:szCs w:val="20"/>
                <w:lang w:eastAsia="en-US"/>
              </w:rPr>
              <w:t>, Minimum İnhibitör Konsantrasyon Testi, Minimum Bakterisidal Konsantrasyon Testi)</w:t>
            </w:r>
          </w:p>
          <w:p w14:paraId="00334610" w14:textId="1468C76F" w:rsidR="00E121EE" w:rsidRPr="005F2318" w:rsidRDefault="007A4C06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cs="Arial"/>
                <w:sz w:val="20"/>
                <w:szCs w:val="20"/>
                <w:lang w:eastAsia="en-US"/>
              </w:rPr>
            </w:pPr>
            <w:r w:rsidRPr="005D292A">
              <w:rPr>
                <w:rFonts w:eastAsia="MS Gothic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2A">
              <w:rPr>
                <w:rFonts w:eastAsia="MS Gothic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9E57BE">
              <w:rPr>
                <w:rFonts w:eastAsia="MS Gothic" w:cs="Arial"/>
                <w:sz w:val="20"/>
                <w:szCs w:val="20"/>
                <w:lang w:eastAsia="en-US"/>
              </w:rPr>
            </w:r>
            <w:r w:rsidR="009E57BE">
              <w:rPr>
                <w:rFonts w:eastAsia="MS Gothic" w:cs="Arial"/>
                <w:sz w:val="20"/>
                <w:szCs w:val="20"/>
                <w:lang w:eastAsia="en-US"/>
              </w:rPr>
              <w:fldChar w:fldCharType="separate"/>
            </w:r>
            <w:r w:rsidRPr="005D292A">
              <w:rPr>
                <w:rFonts w:eastAsia="MS Gothic" w:cs="Arial"/>
                <w:sz w:val="20"/>
                <w:szCs w:val="20"/>
                <w:lang w:eastAsia="en-US"/>
              </w:rPr>
              <w:fldChar w:fldCharType="end"/>
            </w:r>
            <w:r w:rsidR="00E121EE" w:rsidRPr="005D292A">
              <w:rPr>
                <w:rFonts w:eastAsia="MS Gothic" w:cs="Arial"/>
                <w:sz w:val="20"/>
                <w:szCs w:val="20"/>
                <w:lang w:eastAsia="en-US"/>
              </w:rPr>
              <w:t xml:space="preserve"> </w:t>
            </w:r>
            <w:r w:rsidR="00522E9F" w:rsidRPr="005D292A">
              <w:rPr>
                <w:rFonts w:cs="Arial"/>
                <w:sz w:val="20"/>
                <w:szCs w:val="20"/>
                <w:lang w:eastAsia="en-US"/>
              </w:rPr>
              <w:t>Çeşitli Bitkisel ve</w:t>
            </w:r>
            <w:r w:rsidR="00447536">
              <w:rPr>
                <w:rFonts w:cs="Arial"/>
                <w:sz w:val="20"/>
                <w:szCs w:val="20"/>
                <w:lang w:eastAsia="en-US"/>
              </w:rPr>
              <w:t>ya</w:t>
            </w:r>
            <w:r w:rsidR="00522E9F" w:rsidRPr="005D292A">
              <w:rPr>
                <w:rFonts w:cs="Arial"/>
                <w:sz w:val="20"/>
                <w:szCs w:val="20"/>
                <w:lang w:eastAsia="en-US"/>
              </w:rPr>
              <w:t xml:space="preserve"> Kimyasal Maddelerin Antifungal Aktivite Tayini</w:t>
            </w:r>
            <w:r w:rsidR="00E02505">
              <w:rPr>
                <w:rFonts w:cs="Arial"/>
                <w:sz w:val="20"/>
                <w:szCs w:val="20"/>
                <w:lang w:eastAsia="en-US"/>
              </w:rPr>
              <w:t xml:space="preserve"> (Disk Difüzyon </w:t>
            </w:r>
            <w:r w:rsidR="005F2318">
              <w:rPr>
                <w:rFonts w:cs="Arial"/>
                <w:sz w:val="20"/>
                <w:szCs w:val="20"/>
                <w:lang w:eastAsia="en-US"/>
              </w:rPr>
              <w:t>Testi</w:t>
            </w:r>
            <w:r w:rsidR="00E02505">
              <w:rPr>
                <w:rFonts w:cs="Arial"/>
                <w:sz w:val="20"/>
                <w:szCs w:val="20"/>
                <w:lang w:eastAsia="en-US"/>
              </w:rPr>
              <w:t>, Minimum İnhibitör Konsantrasyon Testi, Minimum Fungusidal Konsantrasyon Testi)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5C5FDDE4" w:rsidR="00133CBF" w:rsidRDefault="00203D47" w:rsidP="002B5834">
            <w:pPr>
              <w:rPr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  <w:r w:rsidR="005E0AAC">
              <w:rPr>
                <w:b/>
                <w:bCs/>
                <w:sz w:val="20"/>
                <w:szCs w:val="20"/>
              </w:rPr>
              <w:t xml:space="preserve"> </w:t>
            </w:r>
            <w:r w:rsidR="005E0AAC" w:rsidRPr="005E0AAC">
              <w:rPr>
                <w:bCs/>
                <w:sz w:val="20"/>
                <w:szCs w:val="20"/>
              </w:rPr>
              <w:t>(lütfen</w:t>
            </w:r>
            <w:r w:rsidR="005E0AAC">
              <w:rPr>
                <w:bCs/>
                <w:sz w:val="20"/>
                <w:szCs w:val="20"/>
              </w:rPr>
              <w:t xml:space="preserve"> talep edilen teste ait varsa talep detayı belirtiniz)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34054EC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5E0AAC">
        <w:tc>
          <w:tcPr>
            <w:tcW w:w="3325" w:type="dxa"/>
          </w:tcPr>
          <w:p w14:paraId="2EA6CA48" w14:textId="77777777" w:rsidR="005E0AAC" w:rsidRDefault="00934FD5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34FD5">
              <w:rPr>
                <w:rFonts w:cstheme="minorHAnsi"/>
                <w:b/>
                <w:bCs/>
                <w:sz w:val="20"/>
                <w:szCs w:val="20"/>
              </w:rPr>
              <w:t>Test Mikroorganizma Talebi</w:t>
            </w:r>
          </w:p>
          <w:p w14:paraId="4FCF2248" w14:textId="0039D4D4" w:rsidR="00934FD5" w:rsidRDefault="00934FD5" w:rsidP="005E0AA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34FD5" w14:paraId="3E340E50" w14:textId="77777777" w:rsidTr="005E0AAC">
        <w:tc>
          <w:tcPr>
            <w:tcW w:w="3325" w:type="dxa"/>
          </w:tcPr>
          <w:p w14:paraId="217A2C07" w14:textId="77777777" w:rsidR="00934FD5" w:rsidRDefault="00934FD5" w:rsidP="00934FD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 Y</w:t>
            </w:r>
            <w:r w:rsidRPr="005E0AAC">
              <w:rPr>
                <w:rFonts w:cstheme="minorHAnsi"/>
                <w:b/>
                <w:bCs/>
                <w:sz w:val="20"/>
                <w:szCs w:val="20"/>
              </w:rPr>
              <w:t xml:space="preserve">apı ve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Pr="005E0AAC">
              <w:rPr>
                <w:rFonts w:cstheme="minorHAnsi"/>
                <w:b/>
                <w:bCs/>
                <w:sz w:val="20"/>
                <w:szCs w:val="20"/>
              </w:rPr>
              <w:t>zelliği</w:t>
            </w:r>
          </w:p>
          <w:p w14:paraId="5A7349EC" w14:textId="77777777" w:rsidR="00934FD5" w:rsidRDefault="00934FD5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13E7C9C4" w14:textId="77777777" w:rsidR="00934FD5" w:rsidRDefault="00934FD5" w:rsidP="00751DCC"/>
        </w:tc>
      </w:tr>
      <w:tr w:rsidR="009A4AC7" w14:paraId="66A3BAAB" w14:textId="77777777" w:rsidTr="005E0AAC">
        <w:tc>
          <w:tcPr>
            <w:tcW w:w="3325" w:type="dxa"/>
          </w:tcPr>
          <w:p w14:paraId="2AA423FC" w14:textId="4EEF69BB" w:rsidR="009A4AC7" w:rsidRDefault="003D0C7E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</w:t>
            </w:r>
            <w:r w:rsidR="009A4AC7">
              <w:rPr>
                <w:rFonts w:cstheme="minorHAnsi"/>
                <w:b/>
                <w:bCs/>
                <w:sz w:val="20"/>
                <w:szCs w:val="20"/>
              </w:rPr>
              <w:t xml:space="preserve"> İçeriği</w:t>
            </w:r>
          </w:p>
          <w:p w14:paraId="7A159A7E" w14:textId="5EC79B78" w:rsidR="009A4AC7" w:rsidRPr="00625C24" w:rsidRDefault="009A4AC7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9D4E00A" w14:textId="77777777" w:rsidR="009A4AC7" w:rsidRDefault="009A4AC7" w:rsidP="00751DCC"/>
        </w:tc>
      </w:tr>
      <w:tr w:rsidR="00E83049" w14:paraId="5477C767" w14:textId="77777777" w:rsidTr="005E0AAC">
        <w:tc>
          <w:tcPr>
            <w:tcW w:w="3325" w:type="dxa"/>
          </w:tcPr>
          <w:p w14:paraId="292D6868" w14:textId="4E2AA17B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Koruyucu Madde İçeriği</w:t>
            </w:r>
          </w:p>
          <w:p w14:paraId="1D886F22" w14:textId="6C9B9EF1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161C3DB3" w14:textId="77777777" w:rsidR="00E83049" w:rsidRDefault="00E83049" w:rsidP="00751DCC"/>
        </w:tc>
      </w:tr>
      <w:tr w:rsidR="00E83049" w14:paraId="4AA2D8A7" w14:textId="77777777" w:rsidTr="005E0AAC">
        <w:tc>
          <w:tcPr>
            <w:tcW w:w="3325" w:type="dxa"/>
          </w:tcPr>
          <w:p w14:paraId="17F5000E" w14:textId="6E556C57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Kullanım Amacı</w:t>
            </w:r>
          </w:p>
          <w:p w14:paraId="48E7BAD8" w14:textId="27E85AED" w:rsidR="00E83049" w:rsidRDefault="00E83049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7CF7D492" w14:textId="77777777" w:rsidR="00E83049" w:rsidRDefault="00E83049" w:rsidP="00751DCC"/>
        </w:tc>
      </w:tr>
      <w:tr w:rsidR="004673A0" w14:paraId="789A4F2A" w14:textId="77777777" w:rsidTr="005E0AAC">
        <w:tc>
          <w:tcPr>
            <w:tcW w:w="3325" w:type="dxa"/>
          </w:tcPr>
          <w:p w14:paraId="6699B4C9" w14:textId="2A77F8C9" w:rsidR="004673A0" w:rsidRPr="00625C24" w:rsidRDefault="005E0AAC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Kodu,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Lot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4673A0" w14:paraId="05E69128" w14:textId="77777777" w:rsidTr="005E0AAC">
        <w:tc>
          <w:tcPr>
            <w:tcW w:w="3325" w:type="dxa"/>
          </w:tcPr>
          <w:p w14:paraId="6C490CCE" w14:textId="578FFA14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6DFD3CA6" w:rsidR="004673A0" w:rsidRDefault="00E00A71" w:rsidP="005E0AAC">
            <w:pPr>
              <w:tabs>
                <w:tab w:val="left" w:pos="2662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  <w:r w:rsidR="005E0AAC">
              <w:rPr>
                <w:rFonts w:cstheme="minorHAnsi"/>
                <w:sz w:val="20"/>
                <w:szCs w:val="20"/>
              </w:rPr>
              <w:tab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5E0AAC">
              <w:rPr>
                <w:rFonts w:cstheme="minorHAnsi"/>
                <w:sz w:val="20"/>
                <w:szCs w:val="20"/>
              </w:rPr>
              <w:t>Yarı-k</w:t>
            </w:r>
            <w:r w:rsidR="005E0AAC" w:rsidRPr="00625C24">
              <w:rPr>
                <w:rFonts w:cstheme="minorHAnsi"/>
                <w:sz w:val="20"/>
                <w:szCs w:val="20"/>
              </w:rPr>
              <w:t>atı</w:t>
            </w:r>
          </w:p>
        </w:tc>
      </w:tr>
      <w:tr w:rsidR="004673A0" w14:paraId="54E7A8E8" w14:textId="77777777" w:rsidTr="005E0AAC">
        <w:tc>
          <w:tcPr>
            <w:tcW w:w="3325" w:type="dxa"/>
          </w:tcPr>
          <w:p w14:paraId="3E5C00C5" w14:textId="4979C0E9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4673A0" w:rsidRDefault="004673A0" w:rsidP="004673A0"/>
        </w:tc>
        <w:tc>
          <w:tcPr>
            <w:tcW w:w="5737" w:type="dxa"/>
          </w:tcPr>
          <w:p w14:paraId="413622F3" w14:textId="3F5672C1" w:rsidR="004673A0" w:rsidRDefault="00E00A71" w:rsidP="005E0AAC">
            <w:pPr>
              <w:tabs>
                <w:tab w:val="left" w:pos="4079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r w:rsidR="00C74F1E" w:rsidRPr="00200DC3">
              <w:rPr>
                <w:sz w:val="20"/>
                <w:szCs w:val="20"/>
              </w:rPr>
              <w:t>Toksik</w:t>
            </w:r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 xml:space="preserve">orozif  </w:t>
            </w:r>
            <w:r w:rsidR="005E0AAC">
              <w:rPr>
                <w:sz w:val="20"/>
                <w:szCs w:val="20"/>
              </w:rPr>
              <w:t xml:space="preserve">      </w:t>
            </w:r>
            <w:r w:rsidR="00C74F1E">
              <w:t xml:space="preserve">   </w:t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5E0AAC">
              <w:rPr>
                <w:sz w:val="20"/>
                <w:szCs w:val="20"/>
              </w:rPr>
              <w:t>Hiçbiri</w:t>
            </w:r>
            <w:r w:rsidR="005E0AAC" w:rsidRPr="00200DC3">
              <w:rPr>
                <w:sz w:val="20"/>
                <w:szCs w:val="20"/>
              </w:rPr>
              <w:t xml:space="preserve">  </w:t>
            </w:r>
            <w:r w:rsidR="005E0AAC">
              <w:t xml:space="preserve">   </w:t>
            </w:r>
          </w:p>
        </w:tc>
      </w:tr>
      <w:tr w:rsidR="004673A0" w14:paraId="6EDE15F7" w14:textId="77777777" w:rsidTr="005E0AAC">
        <w:tc>
          <w:tcPr>
            <w:tcW w:w="3325" w:type="dxa"/>
          </w:tcPr>
          <w:p w14:paraId="3BA33A77" w14:textId="77777777" w:rsidR="005E0AAC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ve Son Kullanma</w:t>
            </w:r>
            <w:r w:rsidR="005E0AAC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08A25EF" w14:textId="77777777" w:rsidR="004673A0" w:rsidRDefault="004673A0" w:rsidP="004673A0"/>
        </w:tc>
      </w:tr>
      <w:tr w:rsidR="004673A0" w14:paraId="6813059E" w14:textId="77777777" w:rsidTr="005E0AAC">
        <w:tc>
          <w:tcPr>
            <w:tcW w:w="3325" w:type="dxa"/>
          </w:tcPr>
          <w:p w14:paraId="59E6842E" w14:textId="5EEA76D8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5E0AAC">
        <w:tc>
          <w:tcPr>
            <w:tcW w:w="3325" w:type="dxa"/>
          </w:tcPr>
          <w:p w14:paraId="5D1F5DBB" w14:textId="63DE3241" w:rsidR="00B41430" w:rsidRPr="00C74F1E" w:rsidRDefault="00B41430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Görünümü ve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Ambalaj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Materyali</w:t>
            </w:r>
          </w:p>
          <w:p w14:paraId="77229587" w14:textId="56D52077" w:rsidR="004673A0" w:rsidRPr="00C74F1E" w:rsidRDefault="004673A0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5E0AAC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5E0AAC">
        <w:tc>
          <w:tcPr>
            <w:tcW w:w="3325" w:type="dxa"/>
          </w:tcPr>
          <w:p w14:paraId="221F4B79" w14:textId="5E3AD622" w:rsidR="004673A0" w:rsidRPr="00625C24" w:rsidRDefault="004673A0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</w:r>
            <w:r w:rsidR="009E57B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5E40B86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0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ürün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0"/>
    <w:p w14:paraId="1386E035" w14:textId="1EF4EA3D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4CAEB9F" w14:textId="6CBA286F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EB365CC" w14:textId="77777777" w:rsidR="00522E9F" w:rsidRDefault="00522E9F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1" w:name="_Hlk134040229"/>
    </w:p>
    <w:p w14:paraId="06C0ACF4" w14:textId="4DAF072F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lastRenderedPageBreak/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Hizmet Alan’a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nda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4125DCF1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>(minimum 5 test için gerekli miktar)</w:t>
      </w:r>
      <w:r w:rsidR="007E5CC4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7B7EDC5E" w:rsidR="009952D3" w:rsidRPr="009952D3" w:rsidRDefault="007E5CC4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Test edilecek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0A033DA4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(ürün adı, ürün kodu, üretim ve/veya son kullanma tarihi, miktar gibi)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43F287BE" w:rsidR="009952D3" w:rsidRPr="009952D3" w:rsidRDefault="00B41430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522E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Farmasötik </w:t>
      </w:r>
      <w:r w:rsidR="00522E9F" w:rsidRPr="00522E9F">
        <w:rPr>
          <w:rFonts w:asciiTheme="minorHAnsi" w:eastAsia="Calibri" w:hAnsiTheme="minorHAnsi" w:cstheme="minorHAnsi"/>
          <w:sz w:val="20"/>
          <w:szCs w:val="20"/>
          <w:lang w:eastAsia="en-US"/>
        </w:rPr>
        <w:t>Mikrobiyoloji Laboratuvarı</w:t>
      </w:r>
      <w:r w:rsidRPr="00522E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522E9F" w:rsidRPr="00522E9F">
        <w:rPr>
          <w:rFonts w:asciiTheme="minorHAnsi" w:eastAsia="Calibri" w:hAnsiTheme="minorHAnsi" w:cstheme="minorHAnsi"/>
          <w:sz w:val="20"/>
          <w:szCs w:val="20"/>
          <w:lang w:eastAsia="en-US"/>
        </w:rPr>
        <w:t>Bitkisel</w:t>
      </w:r>
      <w:r w:rsidR="00522E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ve</w:t>
      </w:r>
      <w:r w:rsidR="00963BD1">
        <w:rPr>
          <w:rFonts w:asciiTheme="minorHAnsi" w:eastAsia="Calibri" w:hAnsiTheme="minorHAnsi" w:cstheme="minorHAnsi"/>
          <w:sz w:val="20"/>
          <w:szCs w:val="20"/>
          <w:lang w:eastAsia="en-US"/>
        </w:rPr>
        <w:t>ya</w:t>
      </w:r>
      <w:r w:rsidR="00522E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Kimyasal Maddelerin Mikrobiyolojik Analiz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2CE64306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</w:t>
      </w:r>
      <w:r w:rsidR="00B41430">
        <w:rPr>
          <w:rFonts w:asciiTheme="minorHAnsi" w:eastAsia="Calibri" w:hAnsiTheme="minorHAnsi" w:cstheme="minorHAnsi"/>
          <w:sz w:val="20"/>
          <w:szCs w:val="20"/>
          <w:lang w:eastAsia="en-US"/>
        </w:rPr>
        <w:t>malıdır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1"/>
    <w:p w14:paraId="69C9C490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C86A572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485FE2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373DBD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7EC56705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2AE0FDC7" w14:textId="0032D9A7" w:rsidR="00B41430" w:rsidRDefault="00B41430" w:rsidP="0080740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414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A362" w14:textId="77777777" w:rsidR="009E57BE" w:rsidRDefault="009E57BE" w:rsidP="00441D02">
      <w:pPr>
        <w:spacing w:after="0" w:line="240" w:lineRule="auto"/>
      </w:pPr>
      <w:r>
        <w:separator/>
      </w:r>
    </w:p>
  </w:endnote>
  <w:endnote w:type="continuationSeparator" w:id="0">
    <w:p w14:paraId="1ED34290" w14:textId="77777777" w:rsidR="009E57BE" w:rsidRDefault="009E57BE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1282B6BB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92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8783" w14:textId="77777777" w:rsidR="009E57BE" w:rsidRDefault="009E57BE" w:rsidP="00441D02">
      <w:pPr>
        <w:spacing w:after="0" w:line="240" w:lineRule="auto"/>
      </w:pPr>
      <w:r>
        <w:separator/>
      </w:r>
    </w:p>
  </w:footnote>
  <w:footnote w:type="continuationSeparator" w:id="0">
    <w:p w14:paraId="70C99832" w14:textId="77777777" w:rsidR="009E57BE" w:rsidRDefault="009E57BE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38B9" w14:textId="6DC08251" w:rsidR="00441D02" w:rsidRDefault="00807403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D60898" wp14:editId="6D148CBA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45C271E"/>
    <w:multiLevelType w:val="hybridMultilevel"/>
    <w:tmpl w:val="DB283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CF"/>
    <w:rsid w:val="00003F0B"/>
    <w:rsid w:val="00036BF8"/>
    <w:rsid w:val="00071D47"/>
    <w:rsid w:val="00075BA4"/>
    <w:rsid w:val="00082851"/>
    <w:rsid w:val="00096C02"/>
    <w:rsid w:val="000B25A5"/>
    <w:rsid w:val="000C7A43"/>
    <w:rsid w:val="00117900"/>
    <w:rsid w:val="00133CBF"/>
    <w:rsid w:val="00137F79"/>
    <w:rsid w:val="00153D03"/>
    <w:rsid w:val="00175903"/>
    <w:rsid w:val="00186360"/>
    <w:rsid w:val="0019294B"/>
    <w:rsid w:val="001A1E9B"/>
    <w:rsid w:val="001D1BD1"/>
    <w:rsid w:val="001F274E"/>
    <w:rsid w:val="001F3B62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56146"/>
    <w:rsid w:val="003672CB"/>
    <w:rsid w:val="00374B55"/>
    <w:rsid w:val="00377006"/>
    <w:rsid w:val="003D0C7E"/>
    <w:rsid w:val="00414EF2"/>
    <w:rsid w:val="00430C8D"/>
    <w:rsid w:val="004332A9"/>
    <w:rsid w:val="00441D02"/>
    <w:rsid w:val="004459C6"/>
    <w:rsid w:val="00447536"/>
    <w:rsid w:val="004673A0"/>
    <w:rsid w:val="004865D7"/>
    <w:rsid w:val="004D0D9A"/>
    <w:rsid w:val="005151B1"/>
    <w:rsid w:val="00522E9F"/>
    <w:rsid w:val="00540B5F"/>
    <w:rsid w:val="00552EDF"/>
    <w:rsid w:val="00594687"/>
    <w:rsid w:val="005A0D86"/>
    <w:rsid w:val="005B10EB"/>
    <w:rsid w:val="005C0E5E"/>
    <w:rsid w:val="005D292A"/>
    <w:rsid w:val="005D3DFE"/>
    <w:rsid w:val="005E0AAC"/>
    <w:rsid w:val="005E4867"/>
    <w:rsid w:val="005F2318"/>
    <w:rsid w:val="00625C24"/>
    <w:rsid w:val="0064115B"/>
    <w:rsid w:val="00645D05"/>
    <w:rsid w:val="006536A7"/>
    <w:rsid w:val="006810A0"/>
    <w:rsid w:val="00682B3E"/>
    <w:rsid w:val="006962E1"/>
    <w:rsid w:val="006C000E"/>
    <w:rsid w:val="006C5820"/>
    <w:rsid w:val="006E247D"/>
    <w:rsid w:val="006E57D2"/>
    <w:rsid w:val="00706C18"/>
    <w:rsid w:val="00711F8B"/>
    <w:rsid w:val="00725075"/>
    <w:rsid w:val="00751DCC"/>
    <w:rsid w:val="007752BE"/>
    <w:rsid w:val="007A4C06"/>
    <w:rsid w:val="007B6122"/>
    <w:rsid w:val="007D6297"/>
    <w:rsid w:val="007E2106"/>
    <w:rsid w:val="007E2ADA"/>
    <w:rsid w:val="007E56D1"/>
    <w:rsid w:val="007E5CC4"/>
    <w:rsid w:val="007F65C0"/>
    <w:rsid w:val="00807403"/>
    <w:rsid w:val="00837803"/>
    <w:rsid w:val="00840D24"/>
    <w:rsid w:val="00863946"/>
    <w:rsid w:val="00866B5F"/>
    <w:rsid w:val="00890988"/>
    <w:rsid w:val="008B3BA5"/>
    <w:rsid w:val="008C68CB"/>
    <w:rsid w:val="008F7A89"/>
    <w:rsid w:val="00932EC7"/>
    <w:rsid w:val="00934FD5"/>
    <w:rsid w:val="00943A96"/>
    <w:rsid w:val="00963BD1"/>
    <w:rsid w:val="009952D3"/>
    <w:rsid w:val="00995DA5"/>
    <w:rsid w:val="009A4AC7"/>
    <w:rsid w:val="009E57BE"/>
    <w:rsid w:val="00A202EF"/>
    <w:rsid w:val="00A217EB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430"/>
    <w:rsid w:val="00B41C72"/>
    <w:rsid w:val="00B83B9A"/>
    <w:rsid w:val="00BA2143"/>
    <w:rsid w:val="00BA41EB"/>
    <w:rsid w:val="00BC4A84"/>
    <w:rsid w:val="00BE5467"/>
    <w:rsid w:val="00BF2CFD"/>
    <w:rsid w:val="00C3324F"/>
    <w:rsid w:val="00C57192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34158"/>
    <w:rsid w:val="00D52785"/>
    <w:rsid w:val="00D56EED"/>
    <w:rsid w:val="00DF5C61"/>
    <w:rsid w:val="00E00A71"/>
    <w:rsid w:val="00E02505"/>
    <w:rsid w:val="00E0284F"/>
    <w:rsid w:val="00E121EE"/>
    <w:rsid w:val="00E41493"/>
    <w:rsid w:val="00E41699"/>
    <w:rsid w:val="00E637F3"/>
    <w:rsid w:val="00E82F5C"/>
    <w:rsid w:val="00E83049"/>
    <w:rsid w:val="00E94060"/>
    <w:rsid w:val="00E97670"/>
    <w:rsid w:val="00EA1C47"/>
    <w:rsid w:val="00EC0B25"/>
    <w:rsid w:val="00EF11B9"/>
    <w:rsid w:val="00F16E6F"/>
    <w:rsid w:val="00F20C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FD44-AE2E-4DCE-9AE3-A6982F9C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662</Words>
  <Characters>4353</Characters>
  <Application>Microsoft Office Word</Application>
  <DocSecurity>0</DocSecurity>
  <Lines>181</Lines>
  <Paragraphs>102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Gülen Melike DEMİRBOLAT</dc:creator>
  <cp:keywords/>
  <dc:description/>
  <cp:lastModifiedBy>Müjde Eryılmaz</cp:lastModifiedBy>
  <cp:revision>15</cp:revision>
  <dcterms:created xsi:type="dcterms:W3CDTF">2024-12-23T10:54:00Z</dcterms:created>
  <dcterms:modified xsi:type="dcterms:W3CDTF">2025-01-03T10:40:00Z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cbf9ad8d4e2b90bf1bfced8bf6867fe4c3ef1b6bc50894b0f9ec16cf344d4ad2</vt:lpwstr>
  </property>
</Properties>
</file>