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Book Antiqua" w:hAnsi="Book Antiqua"/>
          <w:b/>
        </w:rPr>
        <w:id w:val="-267382167"/>
        <w:placeholder>
          <w:docPart w:val="DefaultPlaceholder_-1854013440"/>
        </w:placeholder>
        <w:text/>
      </w:sdtPr>
      <w:sdtContent>
        <w:p w14:paraId="42F45EFA" w14:textId="5A1523BD" w:rsidR="008D4E7D" w:rsidRPr="00D51B7D" w:rsidRDefault="00493743" w:rsidP="00840D67">
          <w:pPr>
            <w:jc w:val="right"/>
            <w:rPr>
              <w:rFonts w:ascii="Book Antiqua" w:hAnsi="Book Antiqua"/>
              <w:b/>
            </w:rPr>
          </w:pPr>
          <w:r w:rsidRPr="00D51B7D">
            <w:rPr>
              <w:rFonts w:ascii="Book Antiqua" w:hAnsi="Book Antiqua"/>
              <w:b/>
            </w:rPr>
            <w:t>… /… / 20</w:t>
          </w:r>
          <w:proofErr w:type="gramStart"/>
          <w:r w:rsidRPr="00D51B7D">
            <w:rPr>
              <w:rFonts w:ascii="Book Antiqua" w:hAnsi="Book Antiqua"/>
              <w:b/>
            </w:rPr>
            <w:t>.</w:t>
          </w:r>
          <w:r w:rsidR="008D4E7D" w:rsidRPr="00D51B7D">
            <w:rPr>
              <w:rFonts w:ascii="Book Antiqua" w:hAnsi="Book Antiqua"/>
              <w:b/>
            </w:rPr>
            <w:t>.</w:t>
          </w:r>
          <w:proofErr w:type="gramEnd"/>
        </w:p>
      </w:sdtContent>
    </w:sdt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3290C25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772" w14:textId="53A3C6C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sdt>
          <w:sdtPr>
            <w:rPr>
              <w:rFonts w:ascii="Book Antiqua" w:hAnsi="Book Antiqua"/>
              <w:b/>
              <w:bCs/>
              <w:sz w:val="20"/>
              <w:szCs w:val="20"/>
            </w:rPr>
            <w:id w:val="764190674"/>
            <w:placeholder>
              <w:docPart w:val="DefaultPlaceholder_-1854013440"/>
            </w:placeholder>
            <w:text/>
          </w:sdtPr>
          <w:sdtContent>
            <w:tc>
              <w:tcPr>
                <w:tcW w:w="3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4E61A" w14:textId="7409A6A2" w:rsidR="008D4E7D" w:rsidRPr="008D4E7D" w:rsidRDefault="00225317" w:rsidP="00225317">
                <w:pPr>
                  <w:spacing w:before="40" w:after="40"/>
                  <w:jc w:val="center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0"/>
              <w:szCs w:val="20"/>
            </w:rPr>
            <w:id w:val="663282766"/>
            <w:placeholder>
              <w:docPart w:val="DefaultPlaceholder_-1854013440"/>
            </w:placeholder>
            <w:text/>
          </w:sdtPr>
          <w:sdtContent>
            <w:tc>
              <w:tcPr>
                <w:tcW w:w="3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CC2414" w14:textId="0CC24457" w:rsidR="008D4E7D" w:rsidRPr="008D4E7D" w:rsidRDefault="00493743" w:rsidP="00493743">
                <w:pPr>
                  <w:spacing w:before="40" w:after="40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>Numara</w:t>
                </w:r>
              </w:p>
            </w:tc>
          </w:sdtContent>
        </w:sdt>
      </w:tr>
      <w:tr w:rsidR="008D4E7D" w:rsidRPr="008D4E7D" w14:paraId="64024D8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053" w14:textId="77777777" w:rsidR="008D4E7D" w:rsidRPr="008D4E7D" w:rsidRDefault="00493743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</w:t>
            </w:r>
            <w:r w:rsidR="008D4E7D"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lim Dalı</w:t>
            </w:r>
          </w:p>
        </w:tc>
        <w:sdt>
          <w:sdtPr>
            <w:rPr>
              <w:rFonts w:ascii="Book Antiqua" w:eastAsia="ヒラギノ明朝 Pro W3" w:hAnsi="Book Antiqua"/>
              <w:b/>
              <w:sz w:val="20"/>
              <w:szCs w:val="20"/>
            </w:rPr>
            <w:id w:val="-1730064921"/>
            <w:placeholder>
              <w:docPart w:val="DefaultPlaceholder_-1854013440"/>
            </w:placeholder>
            <w:text/>
          </w:sdtPr>
          <w:sdtContent>
            <w:tc>
              <w:tcPr>
                <w:tcW w:w="6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28201" w14:textId="7DCFD6AF" w:rsidR="008D4E7D" w:rsidRPr="008D4E7D" w:rsidRDefault="00225317" w:rsidP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D4E7D" w:rsidRPr="008D4E7D" w14:paraId="31BC3CD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D4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sdt>
          <w:sdtPr>
            <w:rPr>
              <w:rFonts w:ascii="Book Antiqua" w:eastAsia="ヒラギノ明朝 Pro W3" w:hAnsi="Book Antiqua"/>
              <w:b/>
              <w:sz w:val="20"/>
              <w:szCs w:val="20"/>
            </w:rPr>
            <w:id w:val="-349872688"/>
            <w:placeholder>
              <w:docPart w:val="DefaultPlaceholder_-1854013440"/>
            </w:placeholder>
            <w:text/>
          </w:sdtPr>
          <w:sdtContent>
            <w:tc>
              <w:tcPr>
                <w:tcW w:w="6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23B5E" w14:textId="20EA81A9" w:rsidR="008D4E7D" w:rsidRPr="008D4E7D" w:rsidRDefault="00225317" w:rsidP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eastAsia="ヒラギノ明朝 Pro W3" w:hAnsi="Book Antiqua"/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D4E7D" w:rsidRPr="008D4E7D" w14:paraId="4CF605FC" w14:textId="77777777" w:rsidTr="0010373B">
        <w:trPr>
          <w:trHeight w:val="3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C8F" w14:textId="77777777" w:rsidR="008D4E7D" w:rsidRPr="00493743" w:rsidRDefault="008D4E7D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sdt>
          <w:sdtPr>
            <w:rPr>
              <w:rFonts w:ascii="Book Antiqua" w:hAnsi="Book Antiqua"/>
              <w:b/>
              <w:bCs/>
              <w:sz w:val="20"/>
              <w:szCs w:val="20"/>
            </w:rPr>
            <w:id w:val="-848326585"/>
            <w:placeholder>
              <w:docPart w:val="DefaultPlaceholder_-1854013440"/>
            </w:placeholder>
            <w:text/>
          </w:sdtPr>
          <w:sdtContent>
            <w:tc>
              <w:tcPr>
                <w:tcW w:w="3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324C60" w14:textId="5A30EF83" w:rsidR="008D4E7D" w:rsidRPr="00493743" w:rsidRDefault="00225317" w:rsidP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  <w:bCs/>
              <w:sz w:val="20"/>
              <w:szCs w:val="20"/>
            </w:rPr>
            <w:id w:val="-1348020621"/>
            <w:placeholder>
              <w:docPart w:val="DefaultPlaceholder_-1854013440"/>
            </w:placeholder>
            <w:text/>
          </w:sdtPr>
          <w:sdtContent>
            <w:tc>
              <w:tcPr>
                <w:tcW w:w="3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8E215" w14:textId="54799846" w:rsidR="008D4E7D" w:rsidRPr="00493743" w:rsidRDefault="00493743" w:rsidP="00493743">
                <w:pPr>
                  <w:tabs>
                    <w:tab w:val="left" w:pos="566"/>
                  </w:tabs>
                  <w:spacing w:before="40" w:after="40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 w:rsidRPr="00493743"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>E-Posta</w:t>
                </w:r>
              </w:p>
            </w:tc>
          </w:sdtContent>
        </w:sdt>
      </w:tr>
      <w:tr w:rsidR="008D4E7D" w:rsidRPr="008D4E7D" w14:paraId="5F480639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3E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sdt>
          <w:sdtPr>
            <w:rPr>
              <w:rFonts w:ascii="Book Antiqua" w:hAnsi="Book Antiqua"/>
              <w:bCs/>
              <w:sz w:val="20"/>
              <w:szCs w:val="20"/>
            </w:rPr>
            <w:id w:val="-909777331"/>
            <w:placeholder>
              <w:docPart w:val="DefaultPlaceholder_-1854013440"/>
            </w:placeholder>
            <w:text/>
          </w:sdtPr>
          <w:sdtContent>
            <w:tc>
              <w:tcPr>
                <w:tcW w:w="6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E09885" w14:textId="5D216315" w:rsidR="008D4E7D" w:rsidRPr="00B464A0" w:rsidRDefault="008D4E7D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</w:rPr>
                </w:pPr>
                <w:r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>Unvan</w:t>
                </w:r>
                <w:r w:rsidR="00B464A0"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</w:t>
                </w:r>
                <w:r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>- Adı Soyadı</w:t>
                </w:r>
                <w:r w:rsidR="00B464A0"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–</w:t>
                </w:r>
                <w:r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Üniversite</w:t>
                </w:r>
                <w:r w:rsidR="00B464A0"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– </w:t>
                </w:r>
                <w:r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>Fakülte</w:t>
                </w:r>
                <w:r w:rsidR="00B464A0"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– Ana B</w:t>
                </w:r>
                <w:r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>ilim Dalı</w:t>
                </w:r>
                <w:r w:rsidR="00B464A0" w:rsidRPr="00B464A0"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– E-Posta</w:t>
                </w:r>
              </w:p>
            </w:tc>
          </w:sdtContent>
        </w:sdt>
      </w:tr>
      <w:tr w:rsidR="008D4E7D" w:rsidRPr="008D4E7D" w14:paraId="7ED1DCCD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5BA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sdt>
          <w:sdtPr>
            <w:rPr>
              <w:rFonts w:ascii="Book Antiqua" w:hAnsi="Book Antiqua"/>
              <w:bCs/>
              <w:sz w:val="20"/>
              <w:szCs w:val="20"/>
            </w:rPr>
            <w:id w:val="519280633"/>
            <w:placeholder>
              <w:docPart w:val="DefaultPlaceholder_-1854013440"/>
            </w:placeholder>
            <w:text/>
          </w:sdtPr>
          <w:sdtContent>
            <w:tc>
              <w:tcPr>
                <w:tcW w:w="6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9B56D" w14:textId="3F619B9E" w:rsidR="008D4E7D" w:rsidRPr="008D4E7D" w:rsidRDefault="00225317" w:rsidP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hAnsi="Book Antiqua"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410AC3E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</w:p>
    <w:bookmarkStart w:id="0" w:name="Check2"/>
    <w:bookmarkEnd w:id="0"/>
    <w:p w14:paraId="1EACA576" w14:textId="77777777" w:rsidR="008D4E7D" w:rsidRPr="008D4E7D" w:rsidRDefault="004069EF" w:rsidP="008D4E7D">
      <w:pPr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4ADD" wp14:editId="2075D3AF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B4B0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9.9pt;margin-top:.9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VRMC2N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9A6B" wp14:editId="269EDD67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3E09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605458A9" w14:textId="77777777" w:rsidR="008D4E7D" w:rsidRPr="008D4E7D" w:rsidRDefault="008D4E7D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B464A0" w:rsidRPr="008D4E7D" w14:paraId="54A1DAB7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F76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  <w:p w14:paraId="35C15335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</w:t>
            </w:r>
            <w:r w:rsidR="00D51B7D"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5BEC212A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130640845"/>
              <w:placeholder>
                <w:docPart w:val="DefaultPlaceholder_-1854013440"/>
              </w:placeholder>
              <w:text/>
            </w:sdtPr>
            <w:sdtContent>
              <w:p w14:paraId="60507CBD" w14:textId="3D1DC759" w:rsidR="0029212E" w:rsidRDefault="00225317">
                <w:pPr>
                  <w:pStyle w:val="Default"/>
                  <w:jc w:val="both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ACE4BD6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73FF6CF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2DD3B15E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A6B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  <w:p w14:paraId="6984FC66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b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doldurulmalıdır).</w:t>
            </w:r>
          </w:p>
        </w:tc>
      </w:tr>
      <w:tr w:rsidR="0029212E" w:rsidRPr="008D4E7D" w14:paraId="575FFDD5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841705140"/>
              <w:placeholder>
                <w:docPart w:val="DefaultPlaceholder_-1854013440"/>
              </w:placeholder>
              <w:text/>
            </w:sdtPr>
            <w:sdtContent>
              <w:p w14:paraId="2D483499" w14:textId="3764A0FF" w:rsidR="0029212E" w:rsidRDefault="00225317">
                <w:pPr>
                  <w:pStyle w:val="Default"/>
                  <w:jc w:val="both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169611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B87E4C3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3BCB7BA7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AEC" w14:textId="77777777" w:rsidR="00B464A0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</w:p>
          <w:p w14:paraId="5A3EF1B4" w14:textId="77777777" w:rsidR="00B464A0" w:rsidRPr="0029212E" w:rsidRDefault="00B464A0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(Başlık boşluklu 150 karakteri geçmemeli ve simgesel karakterler -, /,+,β, üst ve alt simgeler kullanılmamalıdır)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6BE984EA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1928495857"/>
              <w:placeholder>
                <w:docPart w:val="DefaultPlaceholder_-1854013440"/>
              </w:placeholder>
              <w:text/>
            </w:sdtPr>
            <w:sdtContent>
              <w:p w14:paraId="085399C7" w14:textId="3B0C63DA" w:rsidR="0029212E" w:rsidRDefault="00225317">
                <w:pPr>
                  <w:pStyle w:val="Default"/>
                  <w:jc w:val="both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A3F0E2F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00FDEF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653A812D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761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B31168A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(Kaynaklar metin içerisine numaralandırılarak yerleştirilmeli, içerik 250 kelimeden az, 400 kelimeden fazla olmamalı, tezin kapsamını yeterince ifade etmelidir. Tez konusu özgün, içeriği program ile uyumlu olmalıdır)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3C6D065E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Book Antiqua" w:hAnsi="Book Antiqua"/>
                <w:b/>
                <w:bCs/>
                <w:sz w:val="20"/>
                <w:szCs w:val="20"/>
              </w:rPr>
              <w:id w:val="-896581646"/>
              <w:placeholder>
                <w:docPart w:val="DefaultPlaceholder_-1854013440"/>
              </w:placeholder>
              <w:text/>
            </w:sdtPr>
            <w:sdtContent>
              <w:p w14:paraId="107A7B69" w14:textId="6A8663D3" w:rsidR="0029212E" w:rsidRDefault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DD1960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E23547C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B464A0" w:rsidRPr="008D4E7D" w14:paraId="50A9C6C1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E83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5C9163AD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(Metin içerisinde numaralandırılan kaynaklar, alfabetik sıralamaya alınmalıdır)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07C370A0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Book Antiqua" w:hAnsi="Book Antiqua"/>
                <w:b/>
                <w:bCs/>
                <w:sz w:val="20"/>
                <w:szCs w:val="20"/>
              </w:rPr>
              <w:id w:val="381223637"/>
              <w:placeholder>
                <w:docPart w:val="DefaultPlaceholder_-1854013440"/>
              </w:placeholder>
              <w:text/>
            </w:sdtPr>
            <w:sdtContent>
              <w:p w14:paraId="1C3AAAF7" w14:textId="0A352C54" w:rsidR="0029212E" w:rsidRDefault="00225317">
                <w:pPr>
                  <w:tabs>
                    <w:tab w:val="left" w:pos="566"/>
                  </w:tabs>
                  <w:spacing w:before="40" w:after="40"/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bCs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1BD78D6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D15893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63FC708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C46132" w14:textId="77777777" w:rsidR="008D4E7D" w:rsidRPr="0029212E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5BD1A868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53697B1" w14:textId="1AA16E81" w:rsidR="008D4E7D" w:rsidRPr="008D4E7D" w:rsidRDefault="00225317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sdt>
        <w:sdtPr>
          <w:rPr>
            <w:rFonts w:ascii="Book Antiqua" w:eastAsia="ヒラギノ明朝 Pro W3" w:hAnsi="Book Antiqua"/>
            <w:b/>
            <w:sz w:val="20"/>
            <w:szCs w:val="20"/>
          </w:rPr>
          <w:id w:val="1517044485"/>
          <w:placeholder>
            <w:docPart w:val="DefaultPlaceholder_-1854013440"/>
          </w:placeholder>
          <w:text/>
        </w:sdtPr>
        <w:sdtContent>
          <w:r w:rsidR="007E6C3E">
            <w:rPr>
              <w:rFonts w:ascii="Book Antiqua" w:eastAsia="ヒラギノ明朝 Pro W3" w:hAnsi="Book Antiqua"/>
              <w:b/>
              <w:sz w:val="20"/>
              <w:szCs w:val="20"/>
            </w:rPr>
            <w:t xml:space="preserve">Ad </w:t>
          </w:r>
          <w:proofErr w:type="spellStart"/>
          <w:r w:rsidR="007E6C3E">
            <w:rPr>
              <w:rFonts w:ascii="Book Antiqua" w:eastAsia="ヒラギノ明朝 Pro W3" w:hAnsi="Book Antiqua"/>
              <w:b/>
              <w:sz w:val="20"/>
              <w:szCs w:val="20"/>
            </w:rPr>
            <w:t>Soyad</w:t>
          </w:r>
          <w:proofErr w:type="spellEnd"/>
        </w:sdtContent>
      </w:sdt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sdt>
        <w:sdtPr>
          <w:rPr>
            <w:rFonts w:ascii="Book Antiqua" w:eastAsia="ヒラギノ明朝 Pro W3" w:hAnsi="Book Antiqua"/>
            <w:b/>
            <w:sz w:val="20"/>
            <w:szCs w:val="20"/>
          </w:rPr>
          <w:id w:val="2083637065"/>
          <w:placeholder>
            <w:docPart w:val="DefaultPlaceholder_-1854013440"/>
          </w:placeholder>
          <w:text/>
        </w:sdtPr>
        <w:sdtContent>
          <w:r w:rsidR="007E6C3E">
            <w:rPr>
              <w:rFonts w:ascii="Book Antiqua" w:eastAsia="ヒラギノ明朝 Pro W3" w:hAnsi="Book Antiqua"/>
              <w:b/>
              <w:sz w:val="20"/>
              <w:szCs w:val="20"/>
            </w:rPr>
            <w:t xml:space="preserve">Unvan Ad </w:t>
          </w:r>
          <w:proofErr w:type="spellStart"/>
          <w:r w:rsidR="007E6C3E">
            <w:rPr>
              <w:rFonts w:ascii="Book Antiqua" w:eastAsia="ヒラギノ明朝 Pro W3" w:hAnsi="Book Antiqua"/>
              <w:b/>
              <w:sz w:val="20"/>
              <w:szCs w:val="20"/>
            </w:rPr>
            <w:t>Soyad</w:t>
          </w:r>
          <w:proofErr w:type="spellEnd"/>
        </w:sdtContent>
      </w:sdt>
    </w:p>
    <w:p w14:paraId="6A662914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C42E4EA" w14:textId="77777777" w:rsidR="007E6C3E" w:rsidRDefault="008D4E7D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493743">
        <w:rPr>
          <w:rFonts w:ascii="Book Antiqua" w:eastAsia="ヒラギノ明朝 Pro W3" w:hAnsi="Book Antiqua"/>
          <w:b/>
          <w:sz w:val="20"/>
          <w:szCs w:val="20"/>
        </w:rPr>
        <w:t>Ana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5D54E07D" w14:textId="614151B2" w:rsidR="007E6C3E" w:rsidRDefault="007E6C3E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sdt>
        <w:sdtPr>
          <w:rPr>
            <w:rFonts w:ascii="Book Antiqua" w:eastAsia="ヒラギノ明朝 Pro W3" w:hAnsi="Book Antiqua"/>
            <w:b/>
            <w:sz w:val="20"/>
            <w:szCs w:val="20"/>
          </w:rPr>
          <w:id w:val="1137687365"/>
          <w:placeholder>
            <w:docPart w:val="DefaultPlaceholder_-1854013440"/>
          </w:placeholder>
          <w:text/>
        </w:sdtPr>
        <w:sdtContent>
          <w:r>
            <w:rPr>
              <w:rFonts w:ascii="Book Antiqua" w:eastAsia="ヒラギノ明朝 Pro W3" w:hAnsi="Book Antiqua"/>
              <w:b/>
              <w:sz w:val="20"/>
              <w:szCs w:val="20"/>
            </w:rPr>
            <w:t xml:space="preserve">Unvan Ad </w:t>
          </w:r>
          <w:proofErr w:type="spellStart"/>
          <w:r>
            <w:rPr>
              <w:rFonts w:ascii="Book Antiqua" w:eastAsia="ヒラギノ明朝 Pro W3" w:hAnsi="Book Antiqua"/>
              <w:b/>
              <w:sz w:val="20"/>
              <w:szCs w:val="20"/>
            </w:rPr>
            <w:t>Soyad</w:t>
          </w:r>
          <w:proofErr w:type="spellEnd"/>
        </w:sdtContent>
      </w:sdt>
    </w:p>
    <w:p w14:paraId="1C350270" w14:textId="77777777" w:rsidR="00493743" w:rsidRDefault="007E6C3E" w:rsidP="0029212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38AB5329" w14:textId="77777777" w:rsidR="00045514" w:rsidRPr="008D4E7D" w:rsidRDefault="0004551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585"/>
      </w:tblGrid>
      <w:tr w:rsidR="007E6C3E" w:rsidRPr="008D4E7D" w14:paraId="2B07298A" w14:textId="77777777" w:rsidTr="00D4193D">
        <w:trPr>
          <w:trHeight w:val="348"/>
          <w:jc w:val="center"/>
        </w:trPr>
        <w:tc>
          <w:tcPr>
            <w:tcW w:w="10585" w:type="dxa"/>
          </w:tcPr>
          <w:p w14:paraId="1FA228E2" w14:textId="77777777" w:rsidR="007E6C3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lastRenderedPageBreak/>
              <w:t>Tez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Konusu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İle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İ</w:t>
            </w:r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lgili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Genel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Bilgiler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:</w:t>
            </w:r>
          </w:p>
        </w:tc>
      </w:tr>
      <w:tr w:rsidR="0029212E" w:rsidRPr="008D4E7D" w14:paraId="7CBDEE1E" w14:textId="77777777" w:rsidTr="00D4193D">
        <w:trPr>
          <w:trHeight w:val="348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  <w:lang w:val="de-DE"/>
              </w:rPr>
              <w:id w:val="1473630836"/>
              <w:placeholder>
                <w:docPart w:val="DefaultPlaceholder_-1854013440"/>
              </w:placeholder>
              <w:text/>
            </w:sdtPr>
            <w:sdtContent>
              <w:p w14:paraId="4CD158E4" w14:textId="692BD769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  <w:lang w:val="de-DE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  <w:lang w:val="de-DE"/>
                  </w:rPr>
                  <w:t xml:space="preserve"> </w:t>
                </w:r>
              </w:p>
            </w:sdtContent>
          </w:sdt>
          <w:p w14:paraId="164C00C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7CC716A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</w:tc>
      </w:tr>
      <w:tr w:rsidR="007E6C3E" w:rsidRPr="008D4E7D" w14:paraId="4674A8AC" w14:textId="77777777" w:rsidTr="00F02321">
        <w:trPr>
          <w:trHeight w:val="320"/>
          <w:jc w:val="center"/>
        </w:trPr>
        <w:tc>
          <w:tcPr>
            <w:tcW w:w="10585" w:type="dxa"/>
          </w:tcPr>
          <w:p w14:paraId="1D64FE18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Amacı, Hipotezleri, Özgünlüğü ve Bilimsel Önemi:</w:t>
            </w:r>
          </w:p>
        </w:tc>
      </w:tr>
      <w:tr w:rsidR="0029212E" w:rsidRPr="008D4E7D" w14:paraId="600E2A37" w14:textId="77777777" w:rsidTr="00F02321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1377591251"/>
              <w:placeholder>
                <w:docPart w:val="DefaultPlaceholder_-1854013440"/>
              </w:placeholder>
              <w:text/>
            </w:sdtPr>
            <w:sdtContent>
              <w:p w14:paraId="0477B30B" w14:textId="703430FB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F1C575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D4F236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C4BFD56" w14:textId="77777777" w:rsidTr="00FA3CA8">
        <w:trPr>
          <w:trHeight w:val="338"/>
          <w:jc w:val="center"/>
        </w:trPr>
        <w:tc>
          <w:tcPr>
            <w:tcW w:w="10585" w:type="dxa"/>
          </w:tcPr>
          <w:p w14:paraId="1A766D4E" w14:textId="340A1F79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Or</w:t>
            </w:r>
            <w:r w:rsidR="000F76A2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29212E">
              <w:rPr>
                <w:rFonts w:ascii="Book Antiqua" w:hAnsi="Book Antiqua"/>
                <w:b/>
                <w:sz w:val="20"/>
                <w:szCs w:val="20"/>
              </w:rPr>
              <w:t>jinalliği ve Sonucunda Varılması Planlanan Son Nokta:</w:t>
            </w:r>
          </w:p>
        </w:tc>
      </w:tr>
      <w:tr w:rsidR="0029212E" w:rsidRPr="008D4E7D" w14:paraId="2D7B4818" w14:textId="77777777" w:rsidTr="00FA3CA8">
        <w:trPr>
          <w:trHeight w:val="338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214516772"/>
              <w:placeholder>
                <w:docPart w:val="DefaultPlaceholder_-1854013440"/>
              </w:placeholder>
              <w:text/>
            </w:sdtPr>
            <w:sdtContent>
              <w:p w14:paraId="1A42A855" w14:textId="59D5612C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A40816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B1DD1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248F9A3" w14:textId="77777777" w:rsidTr="00FC7768">
        <w:trPr>
          <w:trHeight w:val="338"/>
          <w:jc w:val="center"/>
        </w:trPr>
        <w:tc>
          <w:tcPr>
            <w:tcW w:w="10585" w:type="dxa"/>
          </w:tcPr>
          <w:p w14:paraId="6D8995E9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Planı ve Yöntemler:</w:t>
            </w:r>
          </w:p>
        </w:tc>
      </w:tr>
      <w:tr w:rsidR="0029212E" w:rsidRPr="008D4E7D" w14:paraId="26AEDB32" w14:textId="77777777" w:rsidTr="00FC7768">
        <w:trPr>
          <w:trHeight w:val="338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848681728"/>
              <w:placeholder>
                <w:docPart w:val="DefaultPlaceholder_-1854013440"/>
              </w:placeholder>
              <w:text/>
            </w:sdtPr>
            <w:sdtContent>
              <w:p w14:paraId="549DD4EE" w14:textId="5C2D6D0F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FE8BD2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146DD91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DA01AE7" w14:textId="77777777" w:rsidTr="005854B9">
        <w:trPr>
          <w:trHeight w:val="320"/>
          <w:jc w:val="center"/>
        </w:trPr>
        <w:tc>
          <w:tcPr>
            <w:tcW w:w="10585" w:type="dxa"/>
          </w:tcPr>
          <w:p w14:paraId="1D1BC6A3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Olanakları:</w:t>
            </w:r>
          </w:p>
        </w:tc>
      </w:tr>
      <w:tr w:rsidR="0029212E" w:rsidRPr="008D4E7D" w14:paraId="64F2A559" w14:textId="77777777" w:rsidTr="005854B9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1179469245"/>
              <w:placeholder>
                <w:docPart w:val="DefaultPlaceholder_-1854013440"/>
              </w:placeholder>
              <w:text/>
            </w:sdtPr>
            <w:sdtContent>
              <w:p w14:paraId="1234F8E5" w14:textId="4ADD0182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53D2F0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41D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88FA0B5" w14:textId="77777777" w:rsidTr="00E4289F">
        <w:trPr>
          <w:trHeight w:val="320"/>
          <w:jc w:val="center"/>
        </w:trPr>
        <w:tc>
          <w:tcPr>
            <w:tcW w:w="10585" w:type="dxa"/>
          </w:tcPr>
          <w:p w14:paraId="4BBE249E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Verilerin Değerlendirilmesi:</w:t>
            </w:r>
          </w:p>
        </w:tc>
      </w:tr>
      <w:tr w:rsidR="0029212E" w:rsidRPr="008D4E7D" w14:paraId="5705006F" w14:textId="77777777" w:rsidTr="00E4289F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815526396"/>
              <w:placeholder>
                <w:docPart w:val="DefaultPlaceholder_-1854013440"/>
              </w:placeholder>
              <w:text/>
            </w:sdtPr>
            <w:sdtContent>
              <w:p w14:paraId="19151B65" w14:textId="08879561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9C8AAC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24C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B96A37B" w14:textId="77777777" w:rsidTr="00555D7E">
        <w:trPr>
          <w:trHeight w:val="320"/>
          <w:jc w:val="center"/>
        </w:trPr>
        <w:tc>
          <w:tcPr>
            <w:tcW w:w="10585" w:type="dxa"/>
          </w:tcPr>
          <w:p w14:paraId="75EE8CA6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Kaynaklar:</w:t>
            </w:r>
          </w:p>
        </w:tc>
      </w:tr>
      <w:tr w:rsidR="0029212E" w:rsidRPr="008D4E7D" w14:paraId="6AEFD5C9" w14:textId="77777777" w:rsidTr="00555D7E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1473521261"/>
              <w:placeholder>
                <w:docPart w:val="DefaultPlaceholder_-1854013440"/>
              </w:placeholder>
              <w:text/>
            </w:sdtPr>
            <w:sdtContent>
              <w:p w14:paraId="3D0A842B" w14:textId="1AE0814A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7D41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B40404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1986013" w14:textId="77777777" w:rsidTr="007D1820">
        <w:trPr>
          <w:trHeight w:val="320"/>
          <w:jc w:val="center"/>
        </w:trPr>
        <w:tc>
          <w:tcPr>
            <w:tcW w:w="10585" w:type="dxa"/>
          </w:tcPr>
          <w:p w14:paraId="0DE97E21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Etik Kurul İzinlerine İlişkin Açıklama:</w:t>
            </w:r>
          </w:p>
        </w:tc>
      </w:tr>
      <w:tr w:rsidR="0029212E" w:rsidRPr="008D4E7D" w14:paraId="73E10BC3" w14:textId="77777777" w:rsidTr="007D1820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1754012143"/>
              <w:placeholder>
                <w:docPart w:val="DefaultPlaceholder_-1854013440"/>
              </w:placeholder>
              <w:text/>
            </w:sdtPr>
            <w:sdtContent>
              <w:p w14:paraId="5DAA998F" w14:textId="31F5BF6E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4D1E8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3E1A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0F871F8B" w14:textId="77777777" w:rsidTr="008D39DA">
        <w:trPr>
          <w:trHeight w:val="320"/>
          <w:jc w:val="center"/>
        </w:trPr>
        <w:tc>
          <w:tcPr>
            <w:tcW w:w="10585" w:type="dxa"/>
          </w:tcPr>
          <w:p w14:paraId="1B8D1C65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Olanaklar (Destek Alınan Kurum / Klinik / Laboratuvar vb.):</w:t>
            </w:r>
          </w:p>
        </w:tc>
      </w:tr>
      <w:tr w:rsidR="0029212E" w:rsidRPr="008D4E7D" w14:paraId="28962974" w14:textId="77777777" w:rsidTr="008D39DA">
        <w:trPr>
          <w:trHeight w:val="320"/>
          <w:jc w:val="center"/>
        </w:trPr>
        <w:tc>
          <w:tcPr>
            <w:tcW w:w="10585" w:type="dxa"/>
          </w:tcPr>
          <w:sdt>
            <w:sdtPr>
              <w:rPr>
                <w:rFonts w:ascii="Book Antiqua" w:hAnsi="Book Antiqua"/>
                <w:b/>
                <w:sz w:val="20"/>
                <w:szCs w:val="20"/>
              </w:rPr>
              <w:id w:val="-601341503"/>
              <w:placeholder>
                <w:docPart w:val="DefaultPlaceholder_-1854013440"/>
              </w:placeholder>
              <w:text/>
            </w:sdtPr>
            <w:sdtContent>
              <w:p w14:paraId="4DD1CA99" w14:textId="01BD6A1A" w:rsidR="0029212E" w:rsidRPr="0029212E" w:rsidRDefault="00225317" w:rsidP="002F46BE">
                <w:pPr>
                  <w:spacing w:line="360" w:lineRule="auto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45624C8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7CDAD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23C0FE37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536F" w14:textId="77777777" w:rsidR="00097432" w:rsidRDefault="00097432" w:rsidP="005E4938">
      <w:pPr>
        <w:spacing w:after="0" w:line="240" w:lineRule="auto"/>
      </w:pPr>
      <w:r>
        <w:separator/>
      </w:r>
    </w:p>
  </w:endnote>
  <w:endnote w:type="continuationSeparator" w:id="0">
    <w:p w14:paraId="07AD68AF" w14:textId="77777777" w:rsidR="00097432" w:rsidRDefault="0009743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22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18EB6A5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87D6" w14:textId="77777777" w:rsidR="00097432" w:rsidRDefault="00097432" w:rsidP="005E4938">
      <w:pPr>
        <w:spacing w:after="0" w:line="240" w:lineRule="auto"/>
      </w:pPr>
      <w:r>
        <w:separator/>
      </w:r>
    </w:p>
  </w:footnote>
  <w:footnote w:type="continuationSeparator" w:id="0">
    <w:p w14:paraId="780E766C" w14:textId="77777777" w:rsidR="00097432" w:rsidRDefault="0009743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A033" w14:textId="77777777" w:rsidR="008A2D07" w:rsidRDefault="00225317">
    <w:pPr>
      <w:pStyle w:val="stBilgi"/>
    </w:pPr>
    <w:r>
      <w:rPr>
        <w:noProof/>
        <w:lang w:eastAsia="tr-TR"/>
      </w:rPr>
      <w:pict w14:anchorId="7BE10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4CBA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03455B5B" wp14:editId="16CE585A">
          <wp:simplePos x="0" y="0"/>
          <wp:positionH relativeFrom="column">
            <wp:posOffset>1270</wp:posOffset>
          </wp:positionH>
          <wp:positionV relativeFrom="paragraph">
            <wp:posOffset>-75565</wp:posOffset>
          </wp:positionV>
          <wp:extent cx="704215" cy="730250"/>
          <wp:effectExtent l="0" t="0" r="63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EB86EE2" w14:textId="77777777" w:rsidR="004069EF" w:rsidRDefault="005E493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1482C2EC" w14:textId="77777777" w:rsidR="005E4938" w:rsidRDefault="00450A8E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KONUSU/TEZ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0373B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77CA402" w14:textId="77777777" w:rsidR="00B464A0" w:rsidRPr="00B464A0" w:rsidRDefault="00B464A0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503B" w14:textId="77777777" w:rsidR="008A2D07" w:rsidRDefault="00225317">
    <w:pPr>
      <w:pStyle w:val="stBilgi"/>
    </w:pPr>
    <w:r>
      <w:rPr>
        <w:noProof/>
        <w:lang w:eastAsia="tr-TR"/>
      </w:rPr>
      <w:pict w14:anchorId="0520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NIvQroWjw0/sUBmZaVdwd3Fm6tMFks4v0eHOXRat3O/zZcYVizL6nxhuNPt/5wM0Ra1qKKZ1EclaB/JaeXoTA==" w:salt="wkn914jBaYE++0yK7KIz7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97432"/>
    <w:rsid w:val="000B6627"/>
    <w:rsid w:val="000C0CDF"/>
    <w:rsid w:val="000F4D03"/>
    <w:rsid w:val="000F76A2"/>
    <w:rsid w:val="0010373B"/>
    <w:rsid w:val="00123569"/>
    <w:rsid w:val="00127786"/>
    <w:rsid w:val="00151502"/>
    <w:rsid w:val="001A00DF"/>
    <w:rsid w:val="001E29BF"/>
    <w:rsid w:val="001E6F44"/>
    <w:rsid w:val="001F7E12"/>
    <w:rsid w:val="00202D28"/>
    <w:rsid w:val="002118A6"/>
    <w:rsid w:val="0021515A"/>
    <w:rsid w:val="0021653C"/>
    <w:rsid w:val="00225317"/>
    <w:rsid w:val="002671EA"/>
    <w:rsid w:val="0029212E"/>
    <w:rsid w:val="002F46BE"/>
    <w:rsid w:val="003005EB"/>
    <w:rsid w:val="00303C14"/>
    <w:rsid w:val="003242EC"/>
    <w:rsid w:val="00346185"/>
    <w:rsid w:val="00355BE6"/>
    <w:rsid w:val="003E1283"/>
    <w:rsid w:val="004013B8"/>
    <w:rsid w:val="00401935"/>
    <w:rsid w:val="004069EF"/>
    <w:rsid w:val="00416118"/>
    <w:rsid w:val="00431E6E"/>
    <w:rsid w:val="00443CBE"/>
    <w:rsid w:val="00444899"/>
    <w:rsid w:val="00450A8E"/>
    <w:rsid w:val="00457BD9"/>
    <w:rsid w:val="00493743"/>
    <w:rsid w:val="004C5825"/>
    <w:rsid w:val="004F39AB"/>
    <w:rsid w:val="00535AC4"/>
    <w:rsid w:val="00540752"/>
    <w:rsid w:val="00551659"/>
    <w:rsid w:val="00556534"/>
    <w:rsid w:val="00572D06"/>
    <w:rsid w:val="00596B4B"/>
    <w:rsid w:val="005A16EB"/>
    <w:rsid w:val="005B5558"/>
    <w:rsid w:val="005D2D03"/>
    <w:rsid w:val="005D77EF"/>
    <w:rsid w:val="005E4938"/>
    <w:rsid w:val="00602CE0"/>
    <w:rsid w:val="0060704B"/>
    <w:rsid w:val="006670C9"/>
    <w:rsid w:val="006A6951"/>
    <w:rsid w:val="006E1F67"/>
    <w:rsid w:val="0072605C"/>
    <w:rsid w:val="00733245"/>
    <w:rsid w:val="00733939"/>
    <w:rsid w:val="007427E8"/>
    <w:rsid w:val="00784264"/>
    <w:rsid w:val="007942B1"/>
    <w:rsid w:val="007A09BB"/>
    <w:rsid w:val="007E6C3E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159B"/>
    <w:rsid w:val="008C2CC4"/>
    <w:rsid w:val="008C718F"/>
    <w:rsid w:val="008D4E7D"/>
    <w:rsid w:val="008E3F4D"/>
    <w:rsid w:val="00936151"/>
    <w:rsid w:val="00944F47"/>
    <w:rsid w:val="0095353B"/>
    <w:rsid w:val="009659E7"/>
    <w:rsid w:val="00996AC1"/>
    <w:rsid w:val="00A7255C"/>
    <w:rsid w:val="00AE2C96"/>
    <w:rsid w:val="00AF3034"/>
    <w:rsid w:val="00AF5C0B"/>
    <w:rsid w:val="00B25230"/>
    <w:rsid w:val="00B326BE"/>
    <w:rsid w:val="00B43B43"/>
    <w:rsid w:val="00B464A0"/>
    <w:rsid w:val="00B46F2A"/>
    <w:rsid w:val="00B61A4D"/>
    <w:rsid w:val="00C47194"/>
    <w:rsid w:val="00C71DFA"/>
    <w:rsid w:val="00C9018E"/>
    <w:rsid w:val="00D1511B"/>
    <w:rsid w:val="00D223A7"/>
    <w:rsid w:val="00D43A56"/>
    <w:rsid w:val="00D51B7D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59AE"/>
    <w:rsid w:val="00ED272B"/>
    <w:rsid w:val="00F24467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929AA96"/>
  <w15:docId w15:val="{7635A125-7F89-4A10-986A-29FC4E8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0F7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BDB1D3-1FBA-47F8-8655-3A2E45233774}"/>
      </w:docPartPr>
      <w:docPartBody>
        <w:p w:rsidR="00000000" w:rsidRDefault="001577C9">
          <w:r w:rsidRPr="00AA519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C9"/>
    <w:rsid w:val="001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77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D3EC-062B-4389-9133-F2F07A19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13</cp:revision>
  <dcterms:created xsi:type="dcterms:W3CDTF">2019-08-20T13:39:00Z</dcterms:created>
  <dcterms:modified xsi:type="dcterms:W3CDTF">2025-01-21T20:48:00Z</dcterms:modified>
</cp:coreProperties>
</file>